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E2F" w:rsidRDefault="001B5E2F" w:rsidP="00502015">
      <w:pPr>
        <w:pageBreakBefore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5E2F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7920567"/>
            <wp:effectExtent l="0" t="0" r="0" b="0"/>
            <wp:docPr id="1" name="Рисунок 1" descr="C:\Users\Хамдия\Downloads\IMG_11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мдия\Downloads\IMG_111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2015" w:rsidRPr="001A75AD" w:rsidRDefault="00502015" w:rsidP="00502015">
      <w:pPr>
        <w:pageBreakBefore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1A75A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Рабочая программа учебной дисциплины</w:t>
      </w:r>
      <w:r w:rsidRPr="001A75AD"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  <w:t xml:space="preserve"> </w:t>
      </w:r>
      <w:r w:rsidRPr="001A75AD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составлена на основе:</w:t>
      </w:r>
    </w:p>
    <w:p w:rsidR="00502015" w:rsidRDefault="00502015" w:rsidP="0050201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02015" w:rsidRPr="002B4010" w:rsidRDefault="00502015" w:rsidP="00502015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>- Федерального  государственного образовательного стандарта среднего профессионал</w:t>
      </w:r>
      <w:r>
        <w:rPr>
          <w:rFonts w:ascii="Times New Roman" w:hAnsi="Times New Roman" w:cs="Times New Roman"/>
          <w:sz w:val="28"/>
          <w:szCs w:val="28"/>
        </w:rPr>
        <w:t xml:space="preserve">ьного образования по профессии </w:t>
      </w:r>
      <w:r w:rsidRPr="004B2F5B">
        <w:rPr>
          <w:rFonts w:ascii="Times New Roman" w:hAnsi="Times New Roman" w:cs="Times New Roman"/>
          <w:sz w:val="28"/>
          <w:szCs w:val="28"/>
        </w:rPr>
        <w:t>35.02.16. Эксплуатация и ремонт сельскохозяйственной техники и оборудования</w:t>
      </w:r>
      <w:r w:rsidRPr="00D74AED">
        <w:rPr>
          <w:rFonts w:ascii="Times New Roman" w:hAnsi="Times New Roman" w:cs="Times New Roman"/>
          <w:sz w:val="28"/>
          <w:szCs w:val="28"/>
        </w:rPr>
        <w:t>, утвержденного приказом Министерства образования и</w:t>
      </w:r>
      <w:r>
        <w:rPr>
          <w:rFonts w:ascii="Times New Roman" w:hAnsi="Times New Roman" w:cs="Times New Roman"/>
          <w:sz w:val="28"/>
          <w:szCs w:val="28"/>
        </w:rPr>
        <w:t xml:space="preserve"> науки Российской Федерации от </w:t>
      </w:r>
      <w:r w:rsidRPr="002B4010">
        <w:rPr>
          <w:rFonts w:ascii="Times New Roman" w:hAnsi="Times New Roman" w:cs="Times New Roman"/>
          <w:sz w:val="28"/>
          <w:szCs w:val="28"/>
        </w:rPr>
        <w:t>5 февраля 2018 г. № 69 (зарегистрированного в Министерстве юстиции Российской Федерации 26 февраля 2018 г. рег. № 50137</w:t>
      </w:r>
      <w:r w:rsidR="00873B2B">
        <w:rPr>
          <w:rFonts w:ascii="Times New Roman" w:hAnsi="Times New Roman" w:cs="Times New Roman"/>
          <w:sz w:val="28"/>
          <w:szCs w:val="28"/>
        </w:rPr>
        <w:t>)</w:t>
      </w:r>
    </w:p>
    <w:p w:rsidR="00502015" w:rsidRDefault="00502015" w:rsidP="0050201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02015" w:rsidRPr="00D74AED" w:rsidRDefault="00502015" w:rsidP="00502015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>- приказа Министерства просвещения Российской Федерации от 01 сентября 2022 г. № 796 «О внесении изменений в федеральные государственные образовательные стандарты среднего профессионального образования»;</w:t>
      </w:r>
    </w:p>
    <w:p w:rsidR="00502015" w:rsidRPr="001A75AD" w:rsidRDefault="00502015" w:rsidP="0050201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02015" w:rsidRPr="00D74AED" w:rsidRDefault="00502015" w:rsidP="00502015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>- приказа Министерства просвещения Российской Федерации от 12 августа 2022 г. № 732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 г. № 413»;</w:t>
      </w:r>
    </w:p>
    <w:p w:rsidR="00502015" w:rsidRPr="00D74AED" w:rsidRDefault="00502015" w:rsidP="00502015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>- Примерной рабочей программы общеобразовательной дисциплины «</w:t>
      </w:r>
      <w:r>
        <w:rPr>
          <w:rFonts w:ascii="Times New Roman" w:hAnsi="Times New Roman" w:cs="Times New Roman"/>
          <w:sz w:val="28"/>
          <w:szCs w:val="28"/>
        </w:rPr>
        <w:t>Родн</w:t>
      </w:r>
      <w:r w:rsidR="00932F20">
        <w:rPr>
          <w:rFonts w:ascii="Times New Roman" w:hAnsi="Times New Roman" w:cs="Times New Roman"/>
          <w:sz w:val="28"/>
          <w:szCs w:val="28"/>
        </w:rPr>
        <w:t>ой язык</w:t>
      </w:r>
      <w:r w:rsidRPr="00D74AED">
        <w:rPr>
          <w:rFonts w:ascii="Times New Roman" w:hAnsi="Times New Roman" w:cs="Times New Roman"/>
          <w:sz w:val="28"/>
          <w:szCs w:val="28"/>
        </w:rPr>
        <w:t>» для профессиональных образовательных организаций, рекомендованной ФГБОУ ДПО «Институт развития профессионального образования» (</w:t>
      </w:r>
      <w:r w:rsidR="00932F20">
        <w:rPr>
          <w:rFonts w:ascii="Times New Roman" w:hAnsi="Times New Roman"/>
          <w:sz w:val="28"/>
          <w:szCs w:val="28"/>
        </w:rPr>
        <w:t>(протокол № 13 от 29 сентября 2022 г.)</w:t>
      </w:r>
    </w:p>
    <w:p w:rsidR="00502015" w:rsidRPr="0023146F" w:rsidRDefault="00502015" w:rsidP="0050201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- Локального акта от 29 августа 202</w:t>
      </w:r>
      <w:r w:rsidR="00F11362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  <w:r w:rsidRPr="00D74AED">
        <w:rPr>
          <w:rFonts w:ascii="Times New Roman" w:hAnsi="Times New Roman" w:cs="Times New Roman"/>
          <w:sz w:val="28"/>
          <w:szCs w:val="28"/>
        </w:rPr>
        <w:t xml:space="preserve"> </w:t>
      </w:r>
      <w:r w:rsidRPr="00093E7D">
        <w:rPr>
          <w:rFonts w:ascii="Times New Roman" w:hAnsi="Times New Roman" w:cs="Times New Roman"/>
          <w:sz w:val="28"/>
          <w:szCs w:val="28"/>
          <w:u w:val="single"/>
        </w:rPr>
        <w:t>Положение о порядке разработки  и утверждения рабочих программ учебных дисциплин</w:t>
      </w:r>
      <w:r w:rsidRPr="00D74AE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</w:t>
      </w:r>
      <w:r w:rsidRPr="0023146F">
        <w:rPr>
          <w:rFonts w:ascii="Times New Roman" w:hAnsi="Times New Roman" w:cs="Times New Roman"/>
          <w:sz w:val="24"/>
          <w:szCs w:val="24"/>
        </w:rPr>
        <w:t>Наименование документа</w:t>
      </w:r>
    </w:p>
    <w:p w:rsidR="00502015" w:rsidRPr="00D74AED" w:rsidRDefault="00502015" w:rsidP="00502015">
      <w:pPr>
        <w:jc w:val="both"/>
        <w:rPr>
          <w:rFonts w:ascii="Times New Roman" w:hAnsi="Times New Roman" w:cs="Times New Roman"/>
          <w:sz w:val="28"/>
          <w:szCs w:val="28"/>
        </w:rPr>
      </w:pPr>
      <w:r w:rsidRPr="00D74AED">
        <w:rPr>
          <w:rFonts w:ascii="Times New Roman" w:hAnsi="Times New Roman" w:cs="Times New Roman"/>
          <w:sz w:val="28"/>
          <w:szCs w:val="28"/>
        </w:rPr>
        <w:t xml:space="preserve">- Рабочей программы воспитания, утвержденной </w:t>
      </w:r>
      <w:r w:rsidR="00EF7B0E">
        <w:rPr>
          <w:rFonts w:ascii="Times New Roman" w:hAnsi="Times New Roman" w:cs="Times New Roman"/>
          <w:sz w:val="28"/>
          <w:szCs w:val="28"/>
        </w:rPr>
        <w:t>29 августа 2025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502015" w:rsidRDefault="00502015" w:rsidP="00502015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</w:p>
    <w:p w:rsidR="00502015" w:rsidRDefault="00502015" w:rsidP="00502015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  <w:sectPr w:rsidR="00502015" w:rsidSect="00F73375">
          <w:footerReference w:type="default" r:id="rId9"/>
          <w:pgSz w:w="11906" w:h="16838"/>
          <w:pgMar w:top="1134" w:right="850" w:bottom="1134" w:left="1701" w:header="708" w:footer="135" w:gutter="0"/>
          <w:cols w:space="708"/>
          <w:titlePg/>
          <w:docGrid w:linePitch="360"/>
        </w:sectPr>
      </w:pPr>
    </w:p>
    <w:p w:rsidR="00502015" w:rsidRDefault="00502015" w:rsidP="00502015">
      <w:pPr>
        <w:tabs>
          <w:tab w:val="left" w:pos="4320"/>
        </w:tabs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Обсуждена и одобрена на заседании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</w:t>
      </w:r>
    </w:p>
    <w:p w:rsidR="00502015" w:rsidRDefault="00502015" w:rsidP="00502015">
      <w:pPr>
        <w:tabs>
          <w:tab w:val="left" w:pos="4320"/>
        </w:tabs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цикловой методической комиссии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502015" w:rsidRDefault="00502015" w:rsidP="00502015">
      <w:pPr>
        <w:tabs>
          <w:tab w:val="left" w:pos="4320"/>
        </w:tabs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02015" w:rsidRPr="00971444" w:rsidRDefault="00502015" w:rsidP="00502015">
      <w:pPr>
        <w:tabs>
          <w:tab w:val="left" w:pos="4320"/>
        </w:tabs>
        <w:spacing w:after="0"/>
        <w:ind w:right="4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71444">
        <w:t xml:space="preserve"> </w:t>
      </w:r>
      <w:r w:rsidRPr="0097144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преподавателей гуманитарного цикла (татарского, русского, английского языков</w:t>
      </w:r>
    </w:p>
    <w:p w:rsidR="00502015" w:rsidRPr="001A75AD" w:rsidRDefault="00502015" w:rsidP="00502015">
      <w:pPr>
        <w:tabs>
          <w:tab w:val="left" w:pos="4320"/>
        </w:tabs>
        <w:spacing w:after="0"/>
        <w:ind w:right="43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714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истории) </w:t>
      </w:r>
    </w:p>
    <w:p w:rsidR="00502015" w:rsidRPr="001A75AD" w:rsidRDefault="00502015" w:rsidP="00502015">
      <w:pPr>
        <w:tabs>
          <w:tab w:val="left" w:pos="4320"/>
        </w:tabs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502015" w:rsidRPr="001A75AD" w:rsidRDefault="00502015" w:rsidP="00502015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02015" w:rsidRPr="00D74AED" w:rsidRDefault="00502015" w:rsidP="00502015">
      <w:pPr>
        <w:jc w:val="right"/>
        <w:rPr>
          <w:rFonts w:ascii="Times New Roman" w:hAnsi="Times New Roman" w:cs="Times New Roman"/>
          <w:sz w:val="24"/>
          <w:szCs w:val="24"/>
        </w:rPr>
      </w:pPr>
      <w:r w:rsidRPr="00D74AED">
        <w:rPr>
          <w:rFonts w:ascii="Times New Roman" w:hAnsi="Times New Roman" w:cs="Times New Roman"/>
          <w:sz w:val="24"/>
          <w:szCs w:val="24"/>
        </w:rPr>
        <w:t>Разработала  преподаватель:</w:t>
      </w:r>
    </w:p>
    <w:p w:rsidR="00502015" w:rsidRPr="00D74AED" w:rsidRDefault="00502015" w:rsidP="0050201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</w:r>
      <w:r>
        <w:rPr>
          <w:rFonts w:ascii="Times New Roman" w:hAnsi="Times New Roman" w:cs="Times New Roman"/>
          <w:sz w:val="24"/>
          <w:szCs w:val="24"/>
          <w:lang w:val="tt-RU"/>
        </w:rPr>
        <w:softHyphen/>
        <w:t>_____________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:rsidR="00502015" w:rsidRPr="00D74AED" w:rsidRDefault="00502015" w:rsidP="00502015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Ахметзянова Х. А.</w:t>
      </w:r>
    </w:p>
    <w:p w:rsidR="00502015" w:rsidRPr="00D74AED" w:rsidRDefault="00502015" w:rsidP="00502015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 w:rsidRPr="00D74AED">
        <w:rPr>
          <w:rFonts w:ascii="Times New Roman" w:hAnsi="Times New Roman" w:cs="Times New Roman"/>
          <w:sz w:val="24"/>
          <w:szCs w:val="24"/>
        </w:rPr>
        <w:t xml:space="preserve">              </w:t>
      </w:r>
    </w:p>
    <w:p w:rsidR="00502015" w:rsidRPr="00D74AED" w:rsidRDefault="00502015" w:rsidP="00502015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502015" w:rsidRDefault="00502015" w:rsidP="00502015">
      <w:pPr>
        <w:jc w:val="right"/>
        <w:rPr>
          <w:rFonts w:ascii="Times New Roman" w:hAnsi="Times New Roman" w:cs="Times New Roman"/>
          <w:sz w:val="24"/>
          <w:szCs w:val="24"/>
          <w:lang w:val="tt-RU"/>
        </w:rPr>
        <w:sectPr w:rsidR="00502015" w:rsidSect="00D74AED">
          <w:footerReference w:type="default" r:id="rId10"/>
          <w:type w:val="continuous"/>
          <w:pgSz w:w="11906" w:h="16838"/>
          <w:pgMar w:top="1134" w:right="850" w:bottom="1134" w:left="1701" w:header="708" w:footer="135" w:gutter="0"/>
          <w:cols w:num="2" w:space="708"/>
          <w:titlePg/>
          <w:docGrid w:linePitch="360"/>
        </w:sectPr>
      </w:pPr>
    </w:p>
    <w:p w:rsidR="00502015" w:rsidRPr="001A75AD" w:rsidRDefault="00502015" w:rsidP="00502015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Протокол  №1</w:t>
      </w:r>
    </w:p>
    <w:p w:rsidR="00502015" w:rsidRPr="00D74AED" w:rsidRDefault="00502015" w:rsidP="00502015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502015" w:rsidRPr="001A75AD" w:rsidRDefault="00502015" w:rsidP="00502015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«29</w:t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EF7B0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августа 2025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>г.</w:t>
      </w: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502015" w:rsidRPr="001A75AD" w:rsidRDefault="00502015" w:rsidP="00502015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02015" w:rsidRPr="001A75AD" w:rsidRDefault="00502015" w:rsidP="00502015">
      <w:pPr>
        <w:spacing w:after="0"/>
        <w:ind w:right="43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Зав. ЦМК 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Ахметзянова Х. А.</w:t>
      </w:r>
    </w:p>
    <w:p w:rsidR="00502015" w:rsidRPr="001A75AD" w:rsidRDefault="00502015" w:rsidP="00502015">
      <w:pPr>
        <w:spacing w:after="0"/>
        <w:ind w:right="436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1A75A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</w:p>
    <w:p w:rsidR="004B2F5B" w:rsidRPr="00AC61BA" w:rsidRDefault="004B2F5B" w:rsidP="00D74AED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</w:p>
    <w:p w:rsidR="006175E9" w:rsidRPr="006175E9" w:rsidRDefault="006175E9" w:rsidP="006175E9">
      <w:pPr>
        <w:keepNext/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1" w:name="bookmark1"/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7668"/>
        <w:gridCol w:w="1903"/>
      </w:tblGrid>
      <w:tr w:rsidR="006175E9" w:rsidRPr="006175E9" w:rsidTr="006175E9"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autoSpaceDE w:val="0"/>
              <w:autoSpaceDN w:val="0"/>
              <w:spacing w:after="0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6175E9" w:rsidP="006175E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стр.</w:t>
            </w:r>
          </w:p>
        </w:tc>
      </w:tr>
      <w:tr w:rsidR="006175E9" w:rsidRPr="006175E9" w:rsidTr="006175E9"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numPr>
                <w:ilvl w:val="0"/>
                <w:numId w:val="14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ПАСПОРТ РАБОЧей ПРОГРАММЫ УЧЕБНОЙ ДИСЦИПЛИНЫ</w:t>
            </w:r>
          </w:p>
          <w:p w:rsidR="006175E9" w:rsidRPr="006175E9" w:rsidRDefault="006175E9" w:rsidP="006175E9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6175E9" w:rsidP="006175E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4-7</w:t>
            </w:r>
          </w:p>
        </w:tc>
      </w:tr>
      <w:tr w:rsidR="006175E9" w:rsidRPr="006175E9" w:rsidTr="006175E9"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numPr>
                <w:ilvl w:val="0"/>
                <w:numId w:val="14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СТРУКТУРА и содержание УЧЕБНОЙ ДИСЦИПЛИНЫ</w:t>
            </w:r>
          </w:p>
          <w:p w:rsidR="006175E9" w:rsidRPr="006175E9" w:rsidRDefault="006175E9" w:rsidP="006175E9">
            <w:pPr>
              <w:keepNext/>
              <w:autoSpaceDE w:val="0"/>
              <w:autoSpaceDN w:val="0"/>
              <w:spacing w:after="0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72459A" w:rsidP="006175E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8-10</w:t>
            </w:r>
          </w:p>
        </w:tc>
      </w:tr>
      <w:tr w:rsidR="006175E9" w:rsidRPr="006175E9" w:rsidTr="006175E9">
        <w:trPr>
          <w:trHeight w:val="670"/>
        </w:trPr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numPr>
                <w:ilvl w:val="0"/>
                <w:numId w:val="14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условия реализации РАБОЧей программы учебной дисциплины</w:t>
            </w:r>
          </w:p>
          <w:p w:rsidR="006175E9" w:rsidRPr="006175E9" w:rsidRDefault="006175E9" w:rsidP="006175E9">
            <w:pPr>
              <w:keepNext/>
              <w:tabs>
                <w:tab w:val="num" w:pos="0"/>
              </w:tabs>
              <w:autoSpaceDE w:val="0"/>
              <w:autoSpaceDN w:val="0"/>
              <w:spacing w:after="0"/>
              <w:ind w:left="284" w:firstLine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6175E9" w:rsidP="00DF036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="0072459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0-11</w:t>
            </w:r>
          </w:p>
        </w:tc>
      </w:tr>
      <w:tr w:rsidR="006175E9" w:rsidRPr="006175E9" w:rsidTr="006175E9">
        <w:tc>
          <w:tcPr>
            <w:tcW w:w="7668" w:type="dxa"/>
            <w:shd w:val="clear" w:color="auto" w:fill="auto"/>
          </w:tcPr>
          <w:p w:rsidR="006175E9" w:rsidRPr="006175E9" w:rsidRDefault="006175E9" w:rsidP="006175E9">
            <w:pPr>
              <w:keepNext/>
              <w:numPr>
                <w:ilvl w:val="0"/>
                <w:numId w:val="14"/>
              </w:numPr>
              <w:autoSpaceDE w:val="0"/>
              <w:autoSpaceDN w:val="0"/>
              <w:spacing w:after="0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  <w:r w:rsidRPr="006175E9"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  <w:t>Контроль и оценка результатов Освоения учебной дисциплины</w:t>
            </w:r>
          </w:p>
          <w:p w:rsidR="006175E9" w:rsidRPr="006175E9" w:rsidRDefault="006175E9" w:rsidP="006175E9">
            <w:pPr>
              <w:keepNext/>
              <w:autoSpaceDE w:val="0"/>
              <w:autoSpaceDN w:val="0"/>
              <w:spacing w:after="0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8"/>
                <w:szCs w:val="28"/>
                <w:lang w:eastAsia="ru-RU"/>
              </w:rPr>
            </w:pPr>
          </w:p>
        </w:tc>
        <w:tc>
          <w:tcPr>
            <w:tcW w:w="1903" w:type="dxa"/>
            <w:shd w:val="clear" w:color="auto" w:fill="auto"/>
          </w:tcPr>
          <w:p w:rsidR="006175E9" w:rsidRPr="006175E9" w:rsidRDefault="0072459A" w:rsidP="006175E9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12-17</w:t>
            </w:r>
          </w:p>
        </w:tc>
      </w:tr>
    </w:tbl>
    <w:p w:rsidR="008C1C97" w:rsidRPr="00931520" w:rsidRDefault="008C1C97" w:rsidP="008C1C97">
      <w:pPr>
        <w:spacing w:after="0"/>
        <w:ind w:left="72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8C1C97" w:rsidRPr="00931520" w:rsidRDefault="008C1C97" w:rsidP="008C1C97">
      <w:pPr>
        <w:spacing w:after="0"/>
        <w:ind w:left="72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8C1C97" w:rsidRPr="00931520" w:rsidRDefault="008C1C97" w:rsidP="008C1C97">
      <w:pPr>
        <w:spacing w:after="0"/>
        <w:ind w:left="720"/>
        <w:contextualSpacing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bookmarkEnd w:id="1"/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Pr="00634335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1E7321" w:rsidRDefault="001E7321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8C1C97" w:rsidRDefault="008C1C97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8C1C97" w:rsidRDefault="008C1C97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8C1C97" w:rsidRDefault="008C1C97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6175E9" w:rsidRDefault="006175E9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AC15F6" w:rsidRDefault="00AC15F6" w:rsidP="008B3014">
      <w:pPr>
        <w:spacing w:after="0"/>
        <w:jc w:val="both"/>
        <w:rPr>
          <w:rFonts w:ascii="Times New Roman" w:eastAsia="Tahoma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6175E9" w:rsidRPr="006175E9" w:rsidRDefault="006175E9" w:rsidP="006175E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lastRenderedPageBreak/>
        <w:t>1. паспорт РАБОЧЕЙ ПРОГРАММЫ УЧЕБНОЙ ДИСЦИПЛИНЫ</w:t>
      </w:r>
    </w:p>
    <w:p w:rsidR="006175E9" w:rsidRPr="006175E9" w:rsidRDefault="00D401F1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Родной язык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1.1. Область применения программы</w:t>
      </w:r>
    </w:p>
    <w:p w:rsidR="006175E9" w:rsidRPr="006175E9" w:rsidRDefault="006175E9" w:rsidP="006175E9">
      <w:pPr>
        <w:spacing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учебной дисциплины является частью основной профессиональной образовател</w:t>
      </w:r>
      <w:r w:rsidR="00AF2724"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="00D401F1">
        <w:rPr>
          <w:rFonts w:ascii="Times New Roman" w:eastAsia="Times New Roman" w:hAnsi="Times New Roman" w:cs="Times New Roman"/>
          <w:sz w:val="28"/>
          <w:szCs w:val="28"/>
          <w:lang w:eastAsia="ru-RU"/>
        </w:rPr>
        <w:t>ной программы по специальности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02015" w:rsidRDefault="00502015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85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50201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35.02.16. Эксплуатация и ремонт сельскохозяйственной техники и оборудования</w:t>
      </w:r>
    </w:p>
    <w:p w:rsidR="00502015" w:rsidRDefault="00502015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85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8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1.2. Место учебной дисциплины в структуре основной профессиональной образовательной программы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дисциплина входит в цикл общеобразовательных дисциплин.   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right="-185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1.3. Цели и задачи учебной дисциплины – требования к результатам освоения дисциплины: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Освоение соде</w:t>
      </w:r>
      <w:r w:rsidR="00D401F1">
        <w:rPr>
          <w:rFonts w:ascii="Times New Roman" w:eastAsia="Times New Roman" w:hAnsi="Times New Roman" w:cs="Times New Roman"/>
          <w:sz w:val="28"/>
          <w:szCs w:val="28"/>
          <w:lang w:eastAsia="ru-RU"/>
        </w:rPr>
        <w:t>ржания учебной дисциплины «Родной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401F1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» обеспечивает достижение студентами следующих результатов: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личностных: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нравственного и эстетического сознания, осознание своего места в поликультурном мире; 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сформированность основ саморазвития и самовоспитания в соответствии с общечеловеческими ценностями и идеалами гражданского общества как условие успешной профессиональной и общественной деятельности; 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готовность и способность к самостоятельной, творческой и ответственной деятельности, эстетическое отношение к миру;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проявление чувства любви к многонациональному Отечеству, уважительного отношения к</w:t>
      </w:r>
      <w:r w:rsidRPr="006175E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татарской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литературе, культурам других народов;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метапредметных: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работать с разными источниками информации, находить ее, анализировать, использовать в самостоятельной деятельности;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умение понимать проблему, выдвигать гипотезу, структурировать материал, подбирать аргументы для подтверждения собственной позиции,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выделять причинно-следственные связи в устных и письменных высказываниях, формулировать выводы;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выстраивать конструктивные взаимоотношения в команде по решению общих задач;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познания.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предметных:</w:t>
      </w:r>
    </w:p>
    <w:p w:rsidR="00796155" w:rsidRDefault="00796155" w:rsidP="006175E9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96155">
        <w:rPr>
          <w:rFonts w:ascii="Times New Roman" w:hAnsi="Times New Roman" w:cs="Times New Roman"/>
          <w:color w:val="000000"/>
          <w:sz w:val="28"/>
          <w:szCs w:val="28"/>
        </w:rPr>
        <w:t>- формирование представления о роли языка в жизни, обществе, государстве; сближение с ценностями национальной и мировой культуры через изучение русского языка, родного языка, иностранных языков и иностранной литературы;</w:t>
      </w:r>
    </w:p>
    <w:p w:rsidR="00796155" w:rsidRDefault="00796155" w:rsidP="006175E9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96155">
        <w:rPr>
          <w:rFonts w:ascii="Times New Roman" w:hAnsi="Times New Roman" w:cs="Times New Roman"/>
          <w:color w:val="000000"/>
          <w:sz w:val="28"/>
          <w:szCs w:val="28"/>
        </w:rPr>
        <w:t xml:space="preserve"> - возможность свободного общения в различных формах, на разные темы в учебном процессе и во внеклассных мероприятиях; </w:t>
      </w:r>
    </w:p>
    <w:p w:rsidR="00796155" w:rsidRDefault="00796155" w:rsidP="006175E9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96155">
        <w:rPr>
          <w:rFonts w:ascii="Times New Roman" w:hAnsi="Times New Roman" w:cs="Times New Roman"/>
          <w:color w:val="000000"/>
          <w:sz w:val="28"/>
          <w:szCs w:val="28"/>
        </w:rPr>
        <w:t>- формирование позитивного отношения к татарскому языку, понимание необходимости хорошего знания родного языка, стремление к его правильному использованию;</w:t>
      </w:r>
    </w:p>
    <w:p w:rsidR="00796155" w:rsidRPr="00796155" w:rsidRDefault="00796155" w:rsidP="006175E9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96155">
        <w:rPr>
          <w:rFonts w:ascii="Times New Roman" w:hAnsi="Times New Roman" w:cs="Times New Roman"/>
          <w:color w:val="000000"/>
          <w:sz w:val="28"/>
          <w:szCs w:val="28"/>
        </w:rPr>
        <w:t xml:space="preserve"> - осмысление практического значения татарского языка как государственного языка в Республике Татарстан;</w:t>
      </w:r>
    </w:p>
    <w:p w:rsidR="00796155" w:rsidRPr="00796155" w:rsidRDefault="00796155" w:rsidP="00796155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владение нормами татарского языка (орфоэпическими, лексическими, грамматическими, орфографическими, пунктуационными) и соблюдение правил культуры речи, умение правильно использовать их в различных жизненных ситуациях в целях общения; ;</w:t>
      </w:r>
    </w:p>
    <w:p w:rsidR="00796155" w:rsidRPr="00796155" w:rsidRDefault="00796155" w:rsidP="00796155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владение грамотным письмом, основными орфографическими и пунктуационными навыками;</w:t>
      </w:r>
    </w:p>
    <w:p w:rsidR="00796155" w:rsidRDefault="00796155" w:rsidP="00796155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умение пользоваться понятиями фонетики, графики, лексики, морфемики, грамматики, орфографии, правилами о них, а также умение находить, распознавать, сравнивать основные единицы языка (звук, буква, слово, предложение, текст).</w:t>
      </w:r>
    </w:p>
    <w:p w:rsidR="006175E9" w:rsidRPr="00796155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Образовательные результаты направлены на формирование </w:t>
      </w:r>
      <w:r w:rsidRPr="007961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общих компетенций: 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</w:t>
      </w:r>
      <w:r w:rsid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01. Выбирать способы решения задач профессиональной деятельности применительно к различным контекстам;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</w:t>
      </w:r>
      <w:r w:rsid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02. Осуществлять поиск, анализ и интерпретацию информации, необходимой для выполнения задач профессиональной деятельности;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</w:t>
      </w:r>
      <w:r w:rsid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03. Планировать и реализовывать собственное профессиональное и личностное развитие;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</w:t>
      </w:r>
      <w:r w:rsid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04. Работать в коллективе и команде, эффективно взаимодействовать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 коллегами, руководством, клиентами;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</w:t>
      </w:r>
      <w:r w:rsidR="007961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05. Осуществлять устную и письменную коммуникацию на государственном языке с учетом особенностей социального и культурного контекста;</w:t>
      </w:r>
    </w:p>
    <w:p w:rsidR="006175E9" w:rsidRPr="006175E9" w:rsidRDefault="006175E9" w:rsidP="006175E9">
      <w:pPr>
        <w:widowControl w:val="0"/>
        <w:autoSpaceDE w:val="0"/>
        <w:autoSpaceDN w:val="0"/>
        <w:adjustRightInd w:val="0"/>
        <w:spacing w:after="0" w:line="276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ОК 06. Проявлять гражданско-патриотическую позицию, демонстрировать осознанное поведение на основе традиционных общечеловеческих ценностей;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профессиональных компетенций, 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личностных результатов воспитания: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>ЛР1.</w:t>
      </w:r>
      <w:r w:rsidRPr="006175E9">
        <w:rPr>
          <w:rFonts w:ascii="Times New Roman" w:eastAsia="Times New Roman" w:hAnsi="Times New Roman" w:cs="Times New Roman"/>
          <w:bCs/>
          <w:color w:val="000000"/>
          <w:kern w:val="24"/>
          <w:lang w:eastAsia="ru-RU"/>
        </w:rPr>
        <w:t xml:space="preserve"> </w:t>
      </w: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Осознающий себя гражданином и защитником великой страны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ЛР5. </w:t>
      </w: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многонационального народа России.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ЛР 7.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деятельности.</w:t>
      </w: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ЛР 8.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</w:t>
      </w:r>
    </w:p>
    <w:p w:rsidR="006175E9" w:rsidRPr="006175E9" w:rsidRDefault="006175E9" w:rsidP="006175E9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ЛР 11. Проявляющий уважение к эстетическим ценностям, обладающий основами эстетической культуры.</w:t>
      </w:r>
    </w:p>
    <w:p w:rsidR="006175E9" w:rsidRPr="006175E9" w:rsidRDefault="006175E9" w:rsidP="006175E9">
      <w:pPr>
        <w:spacing w:after="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75E9" w:rsidRPr="006175E9" w:rsidRDefault="006175E9" w:rsidP="006175E9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175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1.5. Рекомендуемое количество часов на освоение п</w:t>
      </w:r>
      <w:r w:rsidR="007961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рограммы учебной дисциплины: 36</w:t>
      </w:r>
      <w:r w:rsidR="00EF7B0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часов (025</w:t>
      </w:r>
      <w:r w:rsidR="0050201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эр</w:t>
      </w:r>
      <w:r w:rsidR="00AF27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</w:p>
    <w:p w:rsidR="006175E9" w:rsidRPr="006175E9" w:rsidRDefault="006175E9" w:rsidP="006175E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0DDA" w:rsidRPr="00194178" w:rsidRDefault="00F80DDA" w:rsidP="00F80DDA">
      <w:pPr>
        <w:tabs>
          <w:tab w:val="left" w:pos="1530"/>
        </w:tabs>
        <w:spacing w:after="0"/>
        <w:ind w:firstLine="567"/>
        <w:rPr>
          <w:rFonts w:ascii="Times New Roman" w:hAnsi="Times New Roman" w:cs="Times New Roman"/>
          <w:sz w:val="28"/>
          <w:szCs w:val="28"/>
          <w:lang w:val="tt-RU"/>
        </w:rPr>
      </w:pPr>
    </w:p>
    <w:p w:rsidR="00AF2724" w:rsidRPr="00AF2724" w:rsidRDefault="00AF2724" w:rsidP="00AF2724">
      <w:pPr>
        <w:pageBreakBefore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F27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2. СТРУКТУРА И СОДЕРЖАНИЕ УЧЕБНОЙ ДИСЦИПЛИНЫ</w:t>
      </w:r>
    </w:p>
    <w:p w:rsidR="00AF2724" w:rsidRPr="00AF2724" w:rsidRDefault="00AF2724" w:rsidP="00AF2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-180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AF27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2.1. Объем учебной дисциплины и виды учебной работы</w:t>
      </w:r>
    </w:p>
    <w:p w:rsidR="00AF2724" w:rsidRPr="00AF2724" w:rsidRDefault="00AF2724" w:rsidP="00AF2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F2724" w:rsidRPr="00AF2724" w:rsidRDefault="00AF2724" w:rsidP="00AF2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9716" w:type="dxa"/>
        <w:tblInd w:w="-25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60"/>
        <w:gridCol w:w="3056"/>
      </w:tblGrid>
      <w:tr w:rsidR="00AF2724" w:rsidRPr="00AF2724" w:rsidTr="004442E7">
        <w:trPr>
          <w:trHeight w:val="460"/>
        </w:trPr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Вид учебной работы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AF2724" w:rsidP="006345C4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  <w:lang w:eastAsia="ru-RU"/>
              </w:rPr>
              <w:t>Объем часов</w:t>
            </w:r>
          </w:p>
        </w:tc>
      </w:tr>
      <w:tr w:rsidR="00AF2724" w:rsidRPr="00AF2724" w:rsidTr="004442E7">
        <w:trPr>
          <w:trHeight w:val="285"/>
        </w:trPr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Учебная нагрузка (всего). 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796155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36</w:t>
            </w:r>
          </w:p>
        </w:tc>
      </w:tr>
      <w:tr w:rsidR="00AF2724" w:rsidRPr="00AF2724" w:rsidTr="004442E7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Учебная нагрузка во взаимодействии с преподавателем, в том числе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796155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36</w:t>
            </w:r>
          </w:p>
        </w:tc>
      </w:tr>
      <w:tr w:rsidR="00AF2724" w:rsidRPr="00AF2724" w:rsidTr="004442E7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Практические работы / в форме практической подготовки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796155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24</w:t>
            </w:r>
            <w:r w:rsidR="00EF7B0E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AF2724" w:rsidRPr="00AF2724" w:rsidTr="004442E7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Контрольные работы                               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EF7B0E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</w:t>
            </w:r>
          </w:p>
        </w:tc>
      </w:tr>
      <w:tr w:rsidR="00AF2724" w:rsidRPr="00AF2724" w:rsidTr="004442E7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Самостоятельная работа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0</w:t>
            </w:r>
          </w:p>
        </w:tc>
      </w:tr>
      <w:tr w:rsidR="00AF2724" w:rsidRPr="00AF2724" w:rsidTr="004442E7">
        <w:tc>
          <w:tcPr>
            <w:tcW w:w="6660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Промежуточная аттестация</w:t>
            </w:r>
          </w:p>
        </w:tc>
        <w:tc>
          <w:tcPr>
            <w:tcW w:w="3056" w:type="dxa"/>
            <w:shd w:val="clear" w:color="auto" w:fill="auto"/>
          </w:tcPr>
          <w:p w:rsidR="00AF2724" w:rsidRPr="00AF2724" w:rsidRDefault="00AF2724" w:rsidP="00AF2724">
            <w:pPr>
              <w:spacing w:after="0"/>
              <w:jc w:val="center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r w:rsidRPr="00AF2724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2</w:t>
            </w:r>
          </w:p>
        </w:tc>
      </w:tr>
    </w:tbl>
    <w:p w:rsidR="00AF2724" w:rsidRPr="00AF2724" w:rsidRDefault="00AF2724" w:rsidP="00AF272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AF2724" w:rsidRPr="00AF2724" w:rsidSect="00AF2724">
          <w:footerReference w:type="even" r:id="rId11"/>
          <w:footerReference w:type="default" r:id="rId12"/>
          <w:type w:val="continuous"/>
          <w:pgSz w:w="11906" w:h="16838" w:code="9"/>
          <w:pgMar w:top="1134" w:right="850" w:bottom="1134" w:left="1701" w:header="708" w:footer="708" w:gutter="0"/>
          <w:cols w:space="720"/>
          <w:titlePg/>
          <w:docGrid w:linePitch="326"/>
        </w:sectPr>
      </w:pPr>
    </w:p>
    <w:p w:rsidR="00796155" w:rsidRPr="000E0C05" w:rsidRDefault="00796155" w:rsidP="00796155">
      <w:pPr>
        <w:keepNext/>
        <w:jc w:val="center"/>
        <w:rPr>
          <w:rFonts w:ascii="Times New Roman" w:eastAsia="Calibri" w:hAnsi="Times New Roman" w:cs="Times New Roman"/>
          <w:b/>
          <w:bCs/>
          <w:sz w:val="32"/>
          <w:szCs w:val="32"/>
          <w:lang w:val="tt-RU"/>
        </w:rPr>
      </w:pPr>
      <w:r w:rsidRPr="00796155">
        <w:rPr>
          <w:rFonts w:ascii="Times New Roman" w:eastAsia="Calibri" w:hAnsi="Times New Roman" w:cs="Times New Roman"/>
          <w:b/>
          <w:bCs/>
          <w:sz w:val="32"/>
          <w:szCs w:val="32"/>
          <w:lang w:val="tt-RU"/>
        </w:rPr>
        <w:lastRenderedPageBreak/>
        <w:t xml:space="preserve">2.2. Тематический план и содержание учебной дисциплины </w:t>
      </w:r>
      <w:r w:rsidR="0072459A">
        <w:rPr>
          <w:rFonts w:ascii="Times New Roman" w:eastAsia="Calibri" w:hAnsi="Times New Roman" w:cs="Times New Roman"/>
          <w:b/>
          <w:bCs/>
          <w:sz w:val="32"/>
          <w:szCs w:val="32"/>
          <w:lang w:val="tt-RU"/>
        </w:rPr>
        <w:t>“</w:t>
      </w:r>
      <w:r>
        <w:rPr>
          <w:rFonts w:ascii="Times New Roman" w:eastAsia="Calibri" w:hAnsi="Times New Roman" w:cs="Times New Roman"/>
          <w:b/>
          <w:bCs/>
          <w:sz w:val="32"/>
          <w:szCs w:val="32"/>
          <w:lang w:val="tt-RU"/>
        </w:rPr>
        <w:t>Родной язык</w:t>
      </w:r>
      <w:r w:rsidR="0072459A">
        <w:rPr>
          <w:rFonts w:ascii="Times New Roman" w:eastAsia="Calibri" w:hAnsi="Times New Roman" w:cs="Times New Roman"/>
          <w:b/>
          <w:bCs/>
          <w:sz w:val="32"/>
          <w:szCs w:val="32"/>
          <w:lang w:val="tt-RU"/>
        </w:rPr>
        <w:t>”</w:t>
      </w:r>
    </w:p>
    <w:tbl>
      <w:tblPr>
        <w:tblStyle w:val="121"/>
        <w:tblW w:w="14709" w:type="dxa"/>
        <w:tblLook w:val="04A0" w:firstRow="1" w:lastRow="0" w:firstColumn="1" w:lastColumn="0" w:noHBand="0" w:noVBand="1"/>
      </w:tblPr>
      <w:tblGrid>
        <w:gridCol w:w="2333"/>
        <w:gridCol w:w="1314"/>
        <w:gridCol w:w="1131"/>
        <w:gridCol w:w="5206"/>
        <w:gridCol w:w="1653"/>
        <w:gridCol w:w="1403"/>
        <w:gridCol w:w="1669"/>
      </w:tblGrid>
      <w:tr w:rsidR="00796155" w:rsidRPr="000E0C05" w:rsidTr="004C573A">
        <w:tc>
          <w:tcPr>
            <w:tcW w:w="2333" w:type="dxa"/>
            <w:hideMark/>
          </w:tcPr>
          <w:p w:rsidR="00796155" w:rsidRPr="00DF0363" w:rsidRDefault="00796155" w:rsidP="00796155">
            <w:pPr>
              <w:pStyle w:val="120"/>
              <w:shd w:val="clear" w:color="auto" w:fill="auto"/>
              <w:spacing w:line="240" w:lineRule="auto"/>
              <w:jc w:val="left"/>
              <w:rPr>
                <w:b/>
                <w:sz w:val="24"/>
                <w:szCs w:val="24"/>
              </w:rPr>
            </w:pPr>
            <w:r w:rsidRPr="00DF0363">
              <w:rPr>
                <w:b/>
                <w:sz w:val="24"/>
                <w:szCs w:val="24"/>
              </w:rPr>
              <w:t>Название разделов и тем</w:t>
            </w:r>
          </w:p>
        </w:tc>
        <w:tc>
          <w:tcPr>
            <w:tcW w:w="2445" w:type="dxa"/>
            <w:gridSpan w:val="2"/>
            <w:hideMark/>
          </w:tcPr>
          <w:p w:rsidR="00796155" w:rsidRPr="00DF0363" w:rsidRDefault="00796155" w:rsidP="00796155">
            <w:pPr>
              <w:pStyle w:val="13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036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206" w:type="dxa"/>
            <w:hideMark/>
          </w:tcPr>
          <w:p w:rsidR="00796155" w:rsidRPr="006404CC" w:rsidRDefault="00796155" w:rsidP="00796155">
            <w:pPr>
              <w:pStyle w:val="120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722D52">
              <w:rPr>
                <w:b/>
                <w:bCs/>
                <w:sz w:val="24"/>
                <w:szCs w:val="24"/>
                <w:lang w:eastAsia="ru-RU"/>
              </w:rPr>
              <w:t>Содержание учебного материала, лабораторные и практические работы, самостоятельная работа студентов</w:t>
            </w:r>
          </w:p>
        </w:tc>
        <w:tc>
          <w:tcPr>
            <w:tcW w:w="1653" w:type="dxa"/>
            <w:hideMark/>
          </w:tcPr>
          <w:p w:rsidR="00796155" w:rsidRPr="00DF0363" w:rsidRDefault="00796155" w:rsidP="00796155">
            <w:pPr>
              <w:pStyle w:val="120"/>
              <w:shd w:val="clear" w:color="auto" w:fill="auto"/>
              <w:spacing w:line="240" w:lineRule="auto"/>
              <w:rPr>
                <w:b/>
                <w:sz w:val="24"/>
                <w:szCs w:val="24"/>
              </w:rPr>
            </w:pPr>
            <w:r w:rsidRPr="00DF0363">
              <w:rPr>
                <w:b/>
                <w:sz w:val="24"/>
                <w:szCs w:val="24"/>
              </w:rPr>
              <w:t>Объём часов</w:t>
            </w:r>
          </w:p>
        </w:tc>
        <w:tc>
          <w:tcPr>
            <w:tcW w:w="1403" w:type="dxa"/>
            <w:hideMark/>
          </w:tcPr>
          <w:p w:rsidR="00796155" w:rsidRPr="00DF0363" w:rsidRDefault="00796155" w:rsidP="00796155">
            <w:pPr>
              <w:pStyle w:val="120"/>
              <w:shd w:val="clear" w:color="auto" w:fill="auto"/>
              <w:spacing w:line="240" w:lineRule="auto"/>
              <w:jc w:val="center"/>
              <w:rPr>
                <w:b/>
                <w:sz w:val="24"/>
                <w:szCs w:val="24"/>
              </w:rPr>
            </w:pPr>
            <w:r w:rsidRPr="00DF0363">
              <w:rPr>
                <w:b/>
                <w:sz w:val="24"/>
                <w:szCs w:val="24"/>
              </w:rPr>
              <w:t>Часы</w:t>
            </w:r>
          </w:p>
        </w:tc>
        <w:tc>
          <w:tcPr>
            <w:tcW w:w="1669" w:type="dxa"/>
            <w:hideMark/>
          </w:tcPr>
          <w:p w:rsidR="00796155" w:rsidRPr="00DF0363" w:rsidRDefault="00796155" w:rsidP="00796155">
            <w:pPr>
              <w:pStyle w:val="120"/>
              <w:shd w:val="clear" w:color="auto" w:fill="auto"/>
              <w:spacing w:line="240" w:lineRule="auto"/>
              <w:rPr>
                <w:b/>
                <w:sz w:val="24"/>
                <w:szCs w:val="24"/>
              </w:rPr>
            </w:pPr>
            <w:r w:rsidRPr="00DF0363">
              <w:rPr>
                <w:b/>
                <w:sz w:val="24"/>
                <w:szCs w:val="24"/>
              </w:rPr>
              <w:t>Уровень освоения</w:t>
            </w:r>
          </w:p>
        </w:tc>
      </w:tr>
      <w:tr w:rsidR="00796155" w:rsidRPr="000E0C05" w:rsidTr="00A367DC"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4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</w:tr>
      <w:tr w:rsidR="00796155" w:rsidRPr="000E0C05" w:rsidTr="00A367DC">
        <w:tc>
          <w:tcPr>
            <w:tcW w:w="23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максимал</w:t>
            </w:r>
            <w:r w:rsidRPr="000E0C05">
              <w:rPr>
                <w:rFonts w:ascii="Times New Roman" w:hAnsi="Times New Roman"/>
                <w:sz w:val="24"/>
                <w:szCs w:val="24"/>
              </w:rPr>
              <w:t>ь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мәҗбүри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Уку материалының эчтәлеге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96155" w:rsidRPr="000E0C05" w:rsidTr="00A367DC">
        <w:tc>
          <w:tcPr>
            <w:tcW w:w="2333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Тема 1. Тел – аралашу чарасы. Иҗтимагый һәм сәяси күренеш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Тел турында гомуми мәгълүмат. Дәүләт теле буларак татар теленең роле</w:t>
            </w:r>
          </w:p>
        </w:tc>
        <w:tc>
          <w:tcPr>
            <w:tcW w:w="16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AC61BA">
        <w:trPr>
          <w:trHeight w:val="40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Телнең төп функцияләре. Туган тел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96155" w:rsidRPr="000E0C05" w:rsidTr="00A367DC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Дөньядагы телләр һәм аларны төркемләү. Төрки телләр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A367DC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Татарлар яши торган төбәкләр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A367DC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Башка телләр арасында татар теленең урыны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A367DC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Татар теле белеменең төп тармаклары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A367DC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Тел һәм сөйләм. Тел – үсеп-үзгәреп торучы иҗтимагый күренеш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A367DC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Тел – шартлы билгеләр системасы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A367DC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Сөйләм үзенчәлекләре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A367DC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Монологик һәм диалогик сөйләм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A367DC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Интонация. Сүзне оештыручы иҗек басымы. Тестлар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  <w:tr w:rsidR="00796155" w:rsidRPr="000E0C05" w:rsidTr="00A367DC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Лаборатор дәресләр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96155" w:rsidRPr="000E0C05" w:rsidTr="00A367DC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Практик дәресләр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96155" w:rsidRPr="000E0C05" w:rsidTr="00A367DC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Укучыларның мөстәкыйл</w:t>
            </w:r>
            <w:r w:rsidRPr="000E0C05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дәресләре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96155" w:rsidRPr="000E0C05" w:rsidTr="00A367DC">
        <w:tc>
          <w:tcPr>
            <w:tcW w:w="23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Уку материалының эчтәлеге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96155" w:rsidRPr="000E0C05" w:rsidTr="00A367DC">
        <w:tc>
          <w:tcPr>
            <w:tcW w:w="2333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Тема 2. Фонетика. Орфоэпия. Графика.</w:t>
            </w:r>
          </w:p>
          <w:p w:rsidR="00796155" w:rsidRPr="000E0C05" w:rsidRDefault="00796155" w:rsidP="00A367DC">
            <w:pPr>
              <w:tabs>
                <w:tab w:val="left" w:pos="14175"/>
              </w:tabs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796155" w:rsidRPr="000E0C05" w:rsidRDefault="00796155" w:rsidP="00A367DC">
            <w:pPr>
              <w:tabs>
                <w:tab w:val="left" w:pos="1417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96155" w:rsidRPr="000E0C05" w:rsidRDefault="00796155" w:rsidP="00A367DC">
            <w:pPr>
              <w:tabs>
                <w:tab w:val="left" w:pos="14175"/>
              </w:tabs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796155" w:rsidRPr="000E0C05" w:rsidRDefault="00796155" w:rsidP="00A367DC">
            <w:pPr>
              <w:tabs>
                <w:tab w:val="left" w:pos="14175"/>
              </w:tabs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796155" w:rsidRPr="000E0C05" w:rsidRDefault="00796155" w:rsidP="00A367DC">
            <w:pPr>
              <w:tabs>
                <w:tab w:val="left" w:pos="14175"/>
              </w:tabs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520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Тартык һәм сузык авазлар</w:t>
            </w:r>
          </w:p>
        </w:tc>
        <w:tc>
          <w:tcPr>
            <w:tcW w:w="1653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A367DC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Сүзгә фонетик-график анализ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A367DC">
        <w:trPr>
          <w:trHeight w:val="26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</w:p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14</w:t>
            </w:r>
          </w:p>
          <w:p w:rsidR="00796155" w:rsidRPr="000E0C05" w:rsidRDefault="00796155" w:rsidP="00A367DC">
            <w:pPr>
              <w:tabs>
                <w:tab w:val="left" w:pos="14175"/>
              </w:tabs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Сингармонизм, ассимиляция, редукция күренешләре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96155" w:rsidRPr="000E0C05" w:rsidTr="00A367DC">
        <w:trPr>
          <w:trHeight w:val="26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Графика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A367DC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Орфография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A367DC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Орфоэпия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A367DC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Контроль диктант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  <w:tr w:rsidR="00796155" w:rsidRPr="000E0C05" w:rsidTr="00A367DC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Лаборатор дәресләр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96155" w:rsidRPr="000E0C05" w:rsidTr="00A367DC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Практик дәресләр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96155" w:rsidRPr="000E0C05" w:rsidTr="00A367DC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Укучыларның мөстәкыйл</w:t>
            </w:r>
            <w:r w:rsidRPr="000E0C05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дәресләре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96155" w:rsidRPr="000E0C05" w:rsidRDefault="00796155" w:rsidP="00A367D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96155" w:rsidRPr="000E0C05" w:rsidTr="00A367DC"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Уку материалының эчтәлеге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96155" w:rsidRPr="000E0C05" w:rsidRDefault="00796155" w:rsidP="00A367D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96155" w:rsidRPr="000E0C05" w:rsidTr="00A367DC">
        <w:trPr>
          <w:trHeight w:val="1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Тема 3. Язу тарихы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520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Язу тарихы. Рун язуы</w:t>
            </w:r>
          </w:p>
        </w:tc>
        <w:tc>
          <w:tcPr>
            <w:tcW w:w="1653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A367DC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Уйгур язуы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A367DC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Гарәп язуы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A367DC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Кириллица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A367DC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Лаборатор дәресләр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96155" w:rsidRPr="000E0C05" w:rsidTr="00A367DC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Практик дәресләр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40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96155" w:rsidRPr="000E0C05" w:rsidTr="00A367DC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Укучыларның мөстәкыйл</w:t>
            </w:r>
            <w:r w:rsidRPr="000E0C05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дәресләре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96155" w:rsidRPr="000E0C05" w:rsidTr="00A367DC">
        <w:tc>
          <w:tcPr>
            <w:tcW w:w="0" w:type="auto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Уку материалының эчтәлеге</w:t>
            </w:r>
          </w:p>
        </w:tc>
        <w:tc>
          <w:tcPr>
            <w:tcW w:w="165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796155" w:rsidRPr="000E0C05" w:rsidRDefault="00796155" w:rsidP="00A367D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96155" w:rsidRPr="000E0C05" w:rsidTr="00A367DC">
        <w:trPr>
          <w:trHeight w:val="1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Тема 4. Лексика.</w:t>
            </w:r>
          </w:p>
        </w:tc>
        <w:tc>
          <w:tcPr>
            <w:tcW w:w="131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113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Синонимнар. Антонимнар</w:t>
            </w:r>
          </w:p>
        </w:tc>
        <w:tc>
          <w:tcPr>
            <w:tcW w:w="1653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A367DC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Күп мәгънәле сүзләр. Омонимнар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A367DC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Охшаш яңгырашлы сүзләр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A367DC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Фразеология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A367DC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Этимология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A367DC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28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Телнең сүзлек составы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A367DC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Лексикография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A367DC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Контроль изложение “Әбиемнең куллары”</w:t>
            </w:r>
          </w:p>
        </w:tc>
        <w:tc>
          <w:tcPr>
            <w:tcW w:w="16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  <w:tr w:rsidR="00796155" w:rsidRPr="000E0C05" w:rsidTr="00A367DC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Ирекле темага сочинение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  <w:tr w:rsidR="00796155" w:rsidRPr="000E0C05" w:rsidTr="00A367DC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Лаборатор дәресләр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rPr>
                <w:sz w:val="20"/>
                <w:szCs w:val="20"/>
                <w:lang w:eastAsia="ru-RU"/>
              </w:rPr>
            </w:pPr>
          </w:p>
        </w:tc>
      </w:tr>
      <w:tr w:rsidR="00796155" w:rsidRPr="000E0C05" w:rsidTr="00A367DC"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Практик дәресләр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rPr>
                <w:sz w:val="20"/>
                <w:szCs w:val="20"/>
                <w:lang w:eastAsia="ru-RU"/>
              </w:rPr>
            </w:pPr>
          </w:p>
        </w:tc>
      </w:tr>
      <w:tr w:rsidR="00796155" w:rsidRPr="000E0C05" w:rsidTr="00A367DC">
        <w:trPr>
          <w:trHeight w:val="28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Укучыларның мөстәкыйл</w:t>
            </w:r>
            <w:r w:rsidRPr="000E0C05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дәресләре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96155" w:rsidRPr="000E0C05" w:rsidTr="00A367DC">
        <w:tc>
          <w:tcPr>
            <w:tcW w:w="233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Уку материалының эчтәлеге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96155" w:rsidRPr="000E0C05" w:rsidTr="00A367DC">
        <w:trPr>
          <w:trHeight w:val="312"/>
        </w:trPr>
        <w:tc>
          <w:tcPr>
            <w:tcW w:w="23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Тема 5. Телнең үсеше</w:t>
            </w: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Телнең үсеше, яшәеше. Җанлы һәм үле телләр</w:t>
            </w:r>
          </w:p>
        </w:tc>
        <w:tc>
          <w:tcPr>
            <w:tcW w:w="1653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A367DC">
        <w:trPr>
          <w:trHeight w:val="31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Милли азчылыкларны ассимиляцияләү, саклау һәм үстерү сәясәте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A367DC">
        <w:trPr>
          <w:trHeight w:val="31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34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Татарстанда татар телен саклау һәм үстерү чаралары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</w:tr>
      <w:tr w:rsidR="00796155" w:rsidRPr="000E0C05" w:rsidTr="00A367DC">
        <w:trPr>
          <w:trHeight w:val="31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Лаборатор дәресләр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96155" w:rsidRPr="000E0C05" w:rsidTr="00A367DC">
        <w:trPr>
          <w:trHeight w:val="31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Практик дәресләр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96155" w:rsidRPr="000E0C05" w:rsidTr="00A367DC">
        <w:trPr>
          <w:trHeight w:val="31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Укучыларның мөстәкыйл</w:t>
            </w:r>
            <w:r w:rsidRPr="000E0C05">
              <w:rPr>
                <w:rFonts w:ascii="Times New Roman" w:hAnsi="Times New Roman"/>
                <w:b/>
                <w:sz w:val="24"/>
                <w:szCs w:val="24"/>
              </w:rPr>
              <w:t>ь</w:t>
            </w:r>
            <w:r w:rsidRPr="000E0C0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дәресләре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96155" w:rsidRPr="000E0C05" w:rsidTr="00A367DC">
        <w:trPr>
          <w:trHeight w:val="31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Дифзачёт</w:t>
            </w:r>
          </w:p>
        </w:tc>
        <w:tc>
          <w:tcPr>
            <w:tcW w:w="16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  <w:tr w:rsidR="00796155" w:rsidRPr="000E0C05" w:rsidTr="00A367DC">
        <w:trPr>
          <w:trHeight w:val="312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1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36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Дифзачёт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96155" w:rsidRPr="000E0C05" w:rsidRDefault="00796155" w:rsidP="00A367DC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96155" w:rsidRPr="000E0C05" w:rsidRDefault="00796155" w:rsidP="00A367DC">
            <w:pPr>
              <w:tabs>
                <w:tab w:val="left" w:pos="14175"/>
              </w:tabs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0E0C05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</w:tr>
    </w:tbl>
    <w:p w:rsidR="00DF0363" w:rsidRDefault="00796155" w:rsidP="0079615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right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>36 сәгать</w:t>
      </w:r>
    </w:p>
    <w:p w:rsidR="00DF0363" w:rsidRDefault="00DF0363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DF0363" w:rsidRPr="00B55FC1" w:rsidRDefault="00DF0363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B55FC1" w:rsidRPr="00B55FC1" w:rsidRDefault="00B55FC1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3. условия реализации программы дисциплины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3.1. Требования к минимальному материально-техническому обеспечению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Реализация учебной дисциплины требует наличия учебного кабинета «Родная литература».</w:t>
      </w:r>
    </w:p>
    <w:p w:rsidR="00B55FC1" w:rsidRPr="00B55FC1" w:rsidRDefault="00B55FC1" w:rsidP="00B55FC1">
      <w:pPr>
        <w:tabs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 xml:space="preserve">Оборудование учебного </w:t>
      </w:r>
    </w:p>
    <w:p w:rsidR="00B55FC1" w:rsidRPr="00B55FC1" w:rsidRDefault="00B55FC1" w:rsidP="00B55FC1">
      <w:pPr>
        <w:tabs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-комплект учебно-наглядных пособий кабинета: </w:t>
      </w:r>
    </w:p>
    <w:p w:rsidR="00B55FC1" w:rsidRPr="00B55FC1" w:rsidRDefault="00B55FC1" w:rsidP="00B55FC1">
      <w:pPr>
        <w:tabs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-посадочные места по количеству обучающихся; </w:t>
      </w:r>
    </w:p>
    <w:p w:rsidR="00B55FC1" w:rsidRPr="00B55FC1" w:rsidRDefault="00B55FC1" w:rsidP="00B55FC1">
      <w:pPr>
        <w:tabs>
          <w:tab w:val="left" w:pos="993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-рабочее место преподавателя; 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 xml:space="preserve">Технические средства обучения: 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-компьютер с лицензионным программным обеспечением.</w:t>
      </w:r>
    </w:p>
    <w:p w:rsidR="00B55FC1" w:rsidRPr="00B55FC1" w:rsidRDefault="00B55FC1" w:rsidP="00B55FC1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3.2. Информационное обеспечение обучения</w:t>
      </w:r>
    </w:p>
    <w:p w:rsidR="00B55FC1" w:rsidRPr="00B55FC1" w:rsidRDefault="00B55FC1" w:rsidP="00B55F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Перечень рекомендуемых учебных изданий, Интернет-ресурсов, дополнительной литературы</w:t>
      </w:r>
    </w:p>
    <w:p w:rsidR="00B55FC1" w:rsidRPr="00B55FC1" w:rsidRDefault="00B55FC1" w:rsidP="00B55FC1">
      <w:pPr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  <w:t>Основные источники: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1.Татар әдәбияты-:рус телендә урта гомуми белем бирү оешмалары10 сыйныфы өчен уку әсбабы(татар телен туган тел буларак өйрәнүче укучылар өчен)/ Ф.Ф.Хәсәнова, Г.М. Сафиуллина, Л.Ф. Җамалиева, Г.М.Әхмәтҗанова. 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– Казан: “Мәгариф – Вакыт”нәшр.,2017.- 462б.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2.Татар әдәбияты-:рус телендә урта гомуми белем бирү оешмалары 11 сыйныфы өчен уку әсбабы (татар телен туган тел буларак өйрәнүче укучылар өчен)/ Ф.Ф.Хәсәнова, Г.М. Сафиуллина, Л.Ф. Җамалиева, Г.М.Әхмәтҗанова. – Казан: “Мәгариф – Вакыт 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нәшр.,2017.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– 383б.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3.  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Татар теле-:рус телендә урта гомуми белем бирү оешмалары 10 сыйныфы өчен уку әсбабы (татар телен туган тел буларак өйрәнүче укучылар өченР.К.Сәг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ъ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диева. – Казан: “Мәгариф – Вакыт” нәшр.,2017.- 175б.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4.  Татар теле-:рус телендә урта гомуми белем бирү оешмалары 11 сыйныфы өчен уку әсбабы (татар телен туган тел буларак өйрәнүче укучылар өченР.К.Сәгъдиева. – Казан: “Мәгариф – Вакыт”нәшр.,2017.-195б.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lastRenderedPageBreak/>
        <w:t>Дополнительные источники:</w:t>
      </w:r>
    </w:p>
    <w:p w:rsidR="00B55FC1" w:rsidRPr="00B55FC1" w:rsidRDefault="00B55FC1" w:rsidP="00B55FC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1. 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Русско-татарский словарь.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Русча-татарча сүзлек./</w:t>
      </w:r>
      <w:r w:rsidRPr="00B55FC1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авт.-сост.: Ф.А.Ганиев, Ф.Ф. Гаффарова. - Казань: Татар кн. изд-во, 2014.-465с.</w:t>
      </w:r>
    </w:p>
    <w:p w:rsidR="00B55FC1" w:rsidRPr="00B55FC1" w:rsidRDefault="00B55FC1" w:rsidP="00B55FC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2. Математический русско-татарский толковый словарь=математикадан русча-татарча аңлатмалы сүзлек/(авт.-сост.: Л.И.Галиева, И.Г. Галяутдинов, М.З.Хуснетдинов и др.); под общ.ред. Л.И. Галиевой и И.Г. Галяутдинова.-Казань:Татар кн. изд-во, 2014.-254с.</w:t>
      </w:r>
    </w:p>
    <w:p w:rsidR="00B55FC1" w:rsidRPr="00B55FC1" w:rsidRDefault="00B55FC1" w:rsidP="00B55FC1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3. Та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тар теленең орфографик сүзлеге.Орфографический словарь татарского языка.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/>
        </w:rPr>
        <w:t>/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авт.-сост.:К.Р. Галиуллин, Р.И. Раскулова-Казань:Татар кн. изд-во, 2017.- 423с.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4. 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Фәтхуллова, Ә.Ш.Юсупова, Э.Н.Денмөхәммәтова  Татарча сөйләшик. Казан: Татар.кит.нәшр., 2017.-311б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5.История Казани глазами эрудита/авт.-сост. Мансур Лисевич. – Титул-Казань, 2018.-165с.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Интернет-ресурсы:</w:t>
      </w:r>
    </w:p>
    <w:p w:rsidR="00B55FC1" w:rsidRPr="00B55FC1" w:rsidRDefault="00B55FC1" w:rsidP="00B55FC1">
      <w:pPr>
        <w:tabs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 xml:space="preserve"> http:</w:t>
      </w:r>
      <w:hyperlink r:id="rId13" w:history="1">
        <w:r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http://tt.wikipedia.org</w:t>
        </w:r>
      </w:hyperlink>
    </w:p>
    <w:p w:rsidR="00B55FC1" w:rsidRPr="00B55FC1" w:rsidRDefault="00846BC8" w:rsidP="00B55FC1">
      <w:pPr>
        <w:tabs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4" w:history="1"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http://tatarplanet.ru</w:t>
        </w:r>
      </w:hyperlink>
    </w:p>
    <w:p w:rsidR="00B55FC1" w:rsidRPr="00B55FC1" w:rsidRDefault="00846BC8" w:rsidP="00B55FC1">
      <w:pPr>
        <w:tabs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hyperlink r:id="rId15" w:history="1"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http://belem.ru</w:t>
        </w:r>
      </w:hyperlink>
    </w:p>
    <w:p w:rsidR="00B55FC1" w:rsidRPr="00B55FC1" w:rsidRDefault="00846BC8" w:rsidP="00B55FC1">
      <w:pPr>
        <w:tabs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hyperlink r:id="rId16" w:history="1"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http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://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www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.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kitap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.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net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eastAsia="ru-RU"/>
          </w:rPr>
          <w:t>.</w:t>
        </w:r>
        <w:r w:rsidR="00B55FC1" w:rsidRPr="00B55FC1">
          <w:rPr>
            <w:rFonts w:ascii="Times New Roman" w:eastAsia="Times New Roman" w:hAnsi="Times New Roman" w:cs="Times New Roman"/>
            <w:color w:val="000000"/>
            <w:sz w:val="28"/>
            <w:szCs w:val="28"/>
            <w:u w:val="single"/>
            <w:lang w:val="en-US" w:eastAsia="ru-RU"/>
          </w:rPr>
          <w:t>ru</w:t>
        </w:r>
      </w:hyperlink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http://znanium.com/, электронно-библиотечная система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http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://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KnigaFond</w:t>
      </w:r>
    </w:p>
    <w:p w:rsidR="00B55FC1" w:rsidRPr="00B55FC1" w:rsidRDefault="00B55FC1" w:rsidP="00B55FC1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  <w:r w:rsidRPr="00B55FC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edu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tatar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  <w:t>.</w:t>
      </w:r>
      <w:r w:rsidRPr="00B55FC1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ru</w:t>
      </w:r>
    </w:p>
    <w:p w:rsidR="00B55FC1" w:rsidRPr="00B55FC1" w:rsidRDefault="00B55FC1" w:rsidP="00B55FC1">
      <w:pPr>
        <w:spacing w:after="0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</w:p>
    <w:p w:rsidR="00B55FC1" w:rsidRPr="00B55FC1" w:rsidRDefault="00B55FC1" w:rsidP="00B55FC1">
      <w:pPr>
        <w:spacing w:after="0"/>
        <w:rPr>
          <w:rFonts w:ascii="Times New Roman" w:eastAsia="Times New Roman" w:hAnsi="Times New Roman" w:cs="Times New Roman"/>
          <w:sz w:val="28"/>
          <w:szCs w:val="28"/>
          <w:lang w:val="be-BY" w:eastAsia="ru-RU"/>
        </w:rPr>
      </w:pPr>
    </w:p>
    <w:p w:rsidR="003A4661" w:rsidRPr="003A4661" w:rsidRDefault="003A4661" w:rsidP="003A4661">
      <w:pPr>
        <w:pageBreakBefore/>
        <w:widowControl w:val="0"/>
        <w:shd w:val="clear" w:color="auto" w:fill="FFFFFF"/>
        <w:spacing w:after="0"/>
        <w:ind w:firstLine="902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3A4661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lastRenderedPageBreak/>
        <w:t xml:space="preserve">4. оценка результатов освоения дисциплины, формы и методы контроля и оценки </w:t>
      </w:r>
    </w:p>
    <w:p w:rsidR="003A4661" w:rsidRPr="003A4661" w:rsidRDefault="003A4661" w:rsidP="003A4661">
      <w:pPr>
        <w:widowControl w:val="0"/>
        <w:shd w:val="clear" w:color="auto" w:fill="FFFFFF"/>
        <w:spacing w:after="0"/>
        <w:ind w:firstLine="900"/>
        <w:jc w:val="center"/>
        <w:rPr>
          <w:rFonts w:ascii="Times New Roman" w:eastAsia="Times New Roman" w:hAnsi="Times New Roman" w:cs="Times New Roman"/>
          <w:b/>
          <w:caps/>
          <w:sz w:val="20"/>
          <w:szCs w:val="20"/>
          <w:lang w:eastAsia="ru-RU"/>
        </w:rPr>
      </w:pPr>
    </w:p>
    <w:p w:rsidR="003A4661" w:rsidRPr="003A4661" w:rsidRDefault="003A4661" w:rsidP="003A4661">
      <w:pPr>
        <w:widowControl w:val="0"/>
        <w:shd w:val="clear" w:color="auto" w:fill="FFFFFF"/>
        <w:spacing w:after="0"/>
        <w:ind w:firstLine="900"/>
        <w:jc w:val="right"/>
        <w:rPr>
          <w:rFonts w:ascii="Times New Roman" w:eastAsia="Times New Roman" w:hAnsi="Times New Roman" w:cs="Times New Roman"/>
          <w:sz w:val="16"/>
          <w:szCs w:val="16"/>
          <w:u w:val="single"/>
          <w:lang w:eastAsia="ru-RU"/>
        </w:rPr>
      </w:pP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36"/>
        <w:gridCol w:w="3260"/>
        <w:gridCol w:w="3402"/>
        <w:gridCol w:w="4252"/>
      </w:tblGrid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Результаты освоения дисциплины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Компетенции</w:t>
            </w:r>
          </w:p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Личностные результаты воспитания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и методы</w:t>
            </w:r>
          </w:p>
          <w:p w:rsidR="003A4661" w:rsidRPr="003A4661" w:rsidRDefault="003A4661" w:rsidP="003A4661">
            <w:pPr>
              <w:widowControl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контроля и оценки </w:t>
            </w: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120" w:line="276" w:lineRule="auto"/>
              <w:ind w:left="283" w:firstLine="29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Личностные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120" w:line="276" w:lineRule="auto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120" w:line="276" w:lineRule="auto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3A4661">
            <w:pPr>
              <w:widowControl w:val="0"/>
              <w:spacing w:after="120" w:line="276" w:lineRule="auto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сформированность мировоззрения, соответствующего современному уровню  развития науки и общественной практики, основанного на диалоге культур, а также различных форм нравственного и эстетического сознания, осознание своего места в поликультурном мире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06.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C24840" w:rsidP="0072459A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практических заданий при работе с текстами по тематике: Общая информация о языке. Роль татарского языка как государственного. Татарский язык и культура речи. Явления сингармонизма, ассимиляции, редукции.</w:t>
            </w: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сформированность основ саморазвития и самовоспитания в соответствии с общечеловеческими ценностями и идеалами гражданского общества как условие успешной профессиональной и общественной деятельности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03.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Планировать и реализовывать собственное профессиональное и личностное развитие</w:t>
            </w:r>
          </w:p>
          <w:p w:rsidR="003A4661" w:rsidRPr="003A4661" w:rsidRDefault="003A4661" w:rsidP="0072459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1.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себя гражданином и защитником великой страны</w:t>
            </w:r>
          </w:p>
          <w:p w:rsidR="003A4661" w:rsidRPr="003A4661" w:rsidRDefault="003A4661" w:rsidP="0072459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C24840" w:rsidP="0072459A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Фразеологизмы и омонимы. Синонимы, антонимы и производные слова. На эти темы разрабатывать упражнения, тексты о тех, кто служил Родине, народу.</w:t>
            </w:r>
          </w:p>
          <w:p w:rsidR="003A4661" w:rsidRPr="003A4661" w:rsidRDefault="003A4661" w:rsidP="0072459A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3A4661" w:rsidRPr="00C24840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4661" w:rsidRPr="003A4661" w:rsidRDefault="003A4661" w:rsidP="0072459A">
            <w:pPr>
              <w:widowControl w:val="0"/>
              <w:spacing w:after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4661" w:rsidRPr="003A4661" w:rsidRDefault="003A4661" w:rsidP="0072459A">
            <w:pPr>
              <w:widowControl w:val="0"/>
              <w:spacing w:after="12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готовность и способность к самостоятельной, творческой и ответственной деятельности, эстетическое отношение к миру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72459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72459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06.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Проявлять гражданско-патриотическую позицию, демонстрировать осознанное поведение на основе традиционных общечеловеческих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ценностей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72459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A4661" w:rsidRPr="003A4661" w:rsidRDefault="003A4661" w:rsidP="0072459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11.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уважение к эстетическим ценностям, обладающий основами эстетической культуры.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3A4661" w:rsidRPr="003A4661" w:rsidRDefault="003A4661" w:rsidP="0072459A">
            <w:pPr>
              <w:widowControl w:val="0"/>
              <w:spacing w:after="12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3A4661" w:rsidRPr="00C24840" w:rsidRDefault="00C24840" w:rsidP="0072459A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практических заданий при работе с текстами по тематике: имен. Разнообразие имен существительных по числам, падежам, падежам. Действие. Направления глагола.</w:t>
            </w: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04.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Работать в коллективе и команде, эффективно взаимодействовать с коллегами, руководством, клиентами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8.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российского государства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C24840" w:rsidP="0072459A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32"/>
                <w:szCs w:val="20"/>
              </w:rPr>
            </w:pPr>
            <w:r w:rsidRPr="00C248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Понятие о качестве. Укрепляющие упражнения. Понятие о числе. Числовые подгруппы. Оценка практической работы при изучении вышеперечисленных тем: работа над текстами и упражнениями.</w:t>
            </w: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проявление  чувства любви к многонациональному Отечеству, уважительного отношения к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татарской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литературе, культурам других народов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06.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5.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многонационального народа России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840" w:rsidRPr="00C24840" w:rsidRDefault="00C24840" w:rsidP="0072459A">
            <w:pPr>
              <w:widowControl w:val="0"/>
              <w:spacing w:after="0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Оценка практических заданий при работе с текстами по тематике:</w:t>
            </w:r>
          </w:p>
          <w:p w:rsidR="003A4661" w:rsidRPr="003A4661" w:rsidRDefault="00C24840" w:rsidP="0072459A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Местоимение. Их виды. Общая информация о стилях. Литературный стиль.</w:t>
            </w: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Метапредметные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работать с разными источниками информации, находить ее, анализировать, использовать в самостоятельной деятельности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02.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840" w:rsidRPr="00C24840" w:rsidRDefault="00C24840" w:rsidP="0072459A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Поиск учебной информации по заданным параметрам поиска, написание сочинений, эссе, рефератов.... </w:t>
            </w:r>
          </w:p>
          <w:p w:rsidR="00C24840" w:rsidRPr="00C24840" w:rsidRDefault="00C24840" w:rsidP="0072459A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информация о стилях. Литературный стиль.</w:t>
            </w:r>
          </w:p>
          <w:p w:rsidR="00C24840" w:rsidRPr="00C24840" w:rsidRDefault="00C24840" w:rsidP="0072459A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Творческая работа на тему родного языка, профессии...</w:t>
            </w:r>
          </w:p>
          <w:p w:rsidR="00C24840" w:rsidRPr="00C24840" w:rsidRDefault="00C24840" w:rsidP="0072459A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Сочинения, изложения:</w:t>
            </w:r>
          </w:p>
          <w:p w:rsidR="00C24840" w:rsidRPr="00C24840" w:rsidRDefault="00C24840" w:rsidP="0072459A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«Мой родной язык»</w:t>
            </w: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</w:p>
          <w:p w:rsidR="003A4661" w:rsidRPr="003A4661" w:rsidRDefault="00C24840" w:rsidP="0072459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>Выбираю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профессию, которую душе угодно»</w:t>
            </w: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умение понимать проблему, выдвигать гипотезу, структурировать материал, подбирать аргументы для подтверждения собственной позиции, выделять причинно-следственные связи в устных и письменных высказываниях, формулировать выводы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1.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себя гражданином и защитником великой страны</w:t>
            </w:r>
          </w:p>
          <w:p w:rsidR="003A4661" w:rsidRPr="003A4661" w:rsidRDefault="003A4661" w:rsidP="0072459A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4840" w:rsidRPr="00C24840" w:rsidRDefault="00C24840" w:rsidP="0072459A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Оценка практических работ по функциональному чтению: письменные работы, сочинения, изложения.... Оценка практических работ по развитию речевых навыков на татарском языке… </w:t>
            </w:r>
          </w:p>
          <w:p w:rsidR="003A4661" w:rsidRPr="003A4661" w:rsidRDefault="00C24840" w:rsidP="0072459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4840">
              <w:rPr>
                <w:rFonts w:ascii="Times New Roman" w:eastAsia="Times New Roman" w:hAnsi="Times New Roman" w:cs="Times New Roman"/>
                <w:sz w:val="24"/>
                <w:szCs w:val="24"/>
              </w:rPr>
              <w:t>Написать миниатюрное сочинение по истории развития и существования языка: "язык поддерживает нацию...”</w:t>
            </w: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понимать проблему, выдвигать гипотезу, структурировать материал, подбирать аргументы для подтверждения собственной позиции, выделять причинно-следственные связи в устных и письменных высказываниях, формулировать выводы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BFA" w:rsidRPr="00A36BFA" w:rsidRDefault="00A36BFA" w:rsidP="0072459A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Оценка практических работ по развитию речевых навыков на татарском языке… </w:t>
            </w:r>
          </w:p>
          <w:p w:rsidR="003A4661" w:rsidRPr="003A4661" w:rsidRDefault="00A36BFA" w:rsidP="0072459A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деятельности студентов в организации дискуссий по темам:.... Мероприятия по сохранению и развитию татарского языка в Татарстане.</w:t>
            </w: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выстраивать конструктивные взаимоотношения в команде по решению общих задач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04.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Работать в коллективе и команде, эффективно взаимодействовать с коллегами, руководством, клиентами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8.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и демонстрирующий уважение к представителям различных этнокультурных, социальных, конфессиональных и иных групп. Сопричастный к сохранению, преумножению и трансляции культурных традиций и ценностей многонационального 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российского государства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BFA" w:rsidRPr="00A36BFA" w:rsidRDefault="00A36BFA" w:rsidP="0072459A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Оценка успеваемости студентов при выполнении групповой практической работы. Оценка деятельности в организации деловой игры...</w:t>
            </w:r>
          </w:p>
          <w:p w:rsidR="003A4661" w:rsidRPr="003A4661" w:rsidRDefault="00A36BFA" w:rsidP="0072459A">
            <w:pPr>
              <w:widowControl w:val="0"/>
              <w:spacing w:after="120"/>
              <w:ind w:left="3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Виды словосочетаний. Разгадать Кроссворд.</w:t>
            </w: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  <w:p w:rsidR="003A4661" w:rsidRPr="003A4661" w:rsidRDefault="003A4661" w:rsidP="0072459A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03.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Планировать и реализовывать собственное профессиональное и личностное развитие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A36BFA" w:rsidP="0072459A">
            <w:pPr>
              <w:widowControl w:val="0"/>
              <w:spacing w:after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36BF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val="tt-RU" w:eastAsia="ru-RU"/>
              </w:rPr>
              <w:t>Работа с текстами, выбранными по теме сложносочиненных предложений.</w:t>
            </w: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Предметные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AC710D" w:rsidP="0072459A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C7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представления о роли языка в жизни, обществе, государстве; сближение с ценностями национальной и мировой культуры через изучение русского языка, родного языка, иностранных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языков и иностранной литературы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  <w:p w:rsidR="003A4661" w:rsidRPr="003A4661" w:rsidRDefault="003A4661" w:rsidP="0072459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A36BFA" w:rsidP="0072459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практических заданий: аудит; участие в собеседовании, ответы на вопросы; Взаимосвязь языка и культуры, изменение информации о языке и литературе как развивающемся явлении; характеристика взаимодействия языка, культуры и истории народа на отдельных примерах; анализ пословиц и поговорок о родном языке; составление Связной поговорки (сочинение – рассуждение - анализ) в устной или письменной форме; приведение примеров.</w:t>
            </w: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AC710D" w:rsidP="0072459A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7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возможность свободного общения в различных формах, на разные темы в учебном процессе и во внеклассных мероприятиях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02.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Осуществлять поиск, анализ и интерпретацию информации, необходимой для выполнения задач профессиональной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деятельности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ЛР 8.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и демонстрирующий уважение к представителям различных этнокультурных, социальных, конфессиональных и иных групп. Сопричастный к 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сохранению, преумножению и трансляции культурных традиций и ценностей многонационального российского государства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A36BFA" w:rsidP="0072459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Оценка практических заданий: аудит; участие в собеседовании, ответы на вопросы; Взаимосвязь языка и культуры, изменение информации о языке и литературе как развивающемся явлении; характеристика взаимодействия языка, </w:t>
            </w: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культуры и истории народа на отдельных примерах; анализ пословиц и поговорок о родном языке; составление Связной поговорки (сочинение – рассуждение - анализ) в устной или письменной форме; приведение примеров.</w:t>
            </w: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AC710D" w:rsidP="0072459A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71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формирование позитивного отношения к татарскому языку, понимание необходимости хорошего знания родного языка, стремление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его правильному использованию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03.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Планировать и реализовывать собственное профессиональное и личностное развитие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7.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BFA" w:rsidRPr="00A36BFA" w:rsidRDefault="00A36BFA" w:rsidP="0072459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практических заданий: аудит; работа с источниками информации (дополнительная литература, энциклопедии, словари, в том числе интернет-источники); участие в собеседовании, ответы на вопросы;</w:t>
            </w:r>
          </w:p>
          <w:p w:rsidR="003A4661" w:rsidRPr="003A4661" w:rsidRDefault="00A36BFA" w:rsidP="0072459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Работа группы: история татарского языка.</w:t>
            </w: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9521D9" w:rsidP="0072459A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осмысление практического значения татарского языка как государственно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 языка в Республике Татарстан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01.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Выбирать способы решения задач профессиональной деятельности применительно к различным контекстам</w:t>
            </w:r>
          </w:p>
          <w:p w:rsidR="003A4661" w:rsidRPr="003A4661" w:rsidRDefault="003A4661" w:rsidP="0072459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ОК 02.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Осуществлять поиск, анализ и интерпретацию информации, необходимой для выполнения задач профессиональной деятельности</w:t>
            </w:r>
          </w:p>
          <w:p w:rsidR="003A4661" w:rsidRPr="003A4661" w:rsidRDefault="003A4661" w:rsidP="0072459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t>ЛР 5.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Демонстрирующий приверженность к родной культуре, исторической памяти на основе любви к Родине, родному народу, малой родине, принятию традиционных ценностей многонационального народа России.</w:t>
            </w:r>
          </w:p>
          <w:p w:rsidR="003A4661" w:rsidRPr="003A4661" w:rsidRDefault="003A4661" w:rsidP="0072459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A36BFA" w:rsidP="0072459A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Политика ассимиляции, сохранения и развития национальных меньшинств.</w:t>
            </w:r>
          </w:p>
        </w:tc>
      </w:tr>
      <w:tr w:rsidR="003A4661" w:rsidRPr="003A4661" w:rsidTr="004442E7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9521D9" w:rsidP="0072459A">
            <w:pPr>
              <w:widowControl w:val="0"/>
              <w:spacing w:after="120"/>
              <w:ind w:left="283" w:firstLine="2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52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владение нормами татарского языка (орфоэпическими, лексическими, грамматическими, </w:t>
            </w:r>
            <w:r w:rsidRPr="00952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орфографическими, пунктуационными) и соблюдение правил культуры речи, умение правильно использовать их в различных жизнен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ных ситуациях в целях общения; </w:t>
            </w:r>
            <w:r w:rsidRPr="00952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владение грамотным письмом, основными орфографическими и пунктуационными навыками;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9521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пользоваться понятиями фонетики, графики, лексики, морфемики, грамматики, орфографии, правилами о них, а также умение находить, распознавать, сравнивать основные единицы языка (звук, буква, слово, предложение, текст).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ОК 06.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Проявлять гражданско-патриотическую позицию, демонстрировать </w:t>
            </w: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осознанное поведение на основе традиционных общечеловеческих ценностей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661" w:rsidRPr="003A4661" w:rsidRDefault="003A4661" w:rsidP="0072459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A466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ЛР 11.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Проявляющий уважение к эстетическим ценностям, обладающий основами эстетической </w:t>
            </w:r>
            <w:r w:rsidRPr="003A46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культуры.</w:t>
            </w:r>
          </w:p>
          <w:p w:rsidR="003A4661" w:rsidRPr="003A4661" w:rsidRDefault="003A4661" w:rsidP="0072459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6BFA" w:rsidRPr="00A36BFA" w:rsidRDefault="00A36BFA" w:rsidP="0072459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Татарский язык и культура речи.</w:t>
            </w:r>
          </w:p>
          <w:p w:rsidR="00A36BFA" w:rsidRPr="00A36BFA" w:rsidRDefault="00A36BFA" w:rsidP="0072459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Звонкие и глухие согласные. Орфография, графика, орфография.</w:t>
            </w:r>
          </w:p>
          <w:p w:rsidR="00A36BFA" w:rsidRPr="00A36BFA" w:rsidRDefault="00A36BFA" w:rsidP="0072459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Фразеологизмы и омонимы.</w:t>
            </w:r>
          </w:p>
          <w:p w:rsidR="00A36BFA" w:rsidRPr="00A36BFA" w:rsidRDefault="00A36BFA" w:rsidP="0072459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Синонимы, антонимы и производные слова. Виды словосочетаний.</w:t>
            </w:r>
          </w:p>
          <w:p w:rsidR="00A36BFA" w:rsidRPr="00A36BFA" w:rsidRDefault="00A36BFA" w:rsidP="0072459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Простое предложение.</w:t>
            </w:r>
          </w:p>
          <w:p w:rsidR="00A36BFA" w:rsidRPr="00A36BFA" w:rsidRDefault="00A36BFA" w:rsidP="0072459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Заглавные и вспомогательные части предложения.</w:t>
            </w:r>
          </w:p>
          <w:p w:rsidR="003A4661" w:rsidRPr="003A4661" w:rsidRDefault="00A36BFA" w:rsidP="0072459A">
            <w:pPr>
              <w:widowControl w:val="0"/>
              <w:spacing w:after="120"/>
              <w:ind w:left="283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36BF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Синтаксис сложноподчиненного предложения и т. д.</w:t>
            </w:r>
          </w:p>
        </w:tc>
      </w:tr>
    </w:tbl>
    <w:p w:rsidR="003A4661" w:rsidRPr="003A4661" w:rsidRDefault="003A4661" w:rsidP="0072459A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4661" w:rsidRPr="003A4661" w:rsidRDefault="003A4661" w:rsidP="003A4661">
      <w:pPr>
        <w:tabs>
          <w:tab w:val="left" w:pos="6285"/>
        </w:tabs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51E95" w:rsidRPr="002B590A" w:rsidRDefault="00151E95" w:rsidP="003A4661">
      <w:pPr>
        <w:spacing w:after="0"/>
        <w:ind w:firstLine="567"/>
        <w:jc w:val="center"/>
        <w:rPr>
          <w:rFonts w:ascii="Times New Roman" w:eastAsia="Tahoma" w:hAnsi="Times New Roman" w:cs="Times New Roman"/>
          <w:color w:val="000000"/>
          <w:sz w:val="28"/>
          <w:szCs w:val="28"/>
          <w:lang w:val="tt-RU" w:eastAsia="ru-RU"/>
        </w:rPr>
      </w:pPr>
    </w:p>
    <w:sectPr w:rsidR="00151E95" w:rsidRPr="002B590A" w:rsidSect="00A070E8">
      <w:pgSz w:w="16838" w:h="11906" w:orient="landscape"/>
      <w:pgMar w:top="851" w:right="851" w:bottom="851" w:left="85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6BC8" w:rsidRDefault="00846BC8" w:rsidP="00F73375">
      <w:pPr>
        <w:spacing w:after="0"/>
      </w:pPr>
      <w:r>
        <w:separator/>
      </w:r>
    </w:p>
  </w:endnote>
  <w:endnote w:type="continuationSeparator" w:id="0">
    <w:p w:rsidR="00846BC8" w:rsidRDefault="00846BC8" w:rsidP="00F7337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50384151"/>
      <w:docPartObj>
        <w:docPartGallery w:val="Page Numbers (Bottom of Page)"/>
        <w:docPartUnique/>
      </w:docPartObj>
    </w:sdtPr>
    <w:sdtEndPr/>
    <w:sdtContent>
      <w:p w:rsidR="00502015" w:rsidRDefault="00502015">
        <w:pPr>
          <w:pStyle w:val="af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B5E2F">
          <w:rPr>
            <w:noProof/>
          </w:rPr>
          <w:t>2</w:t>
        </w:r>
        <w:r>
          <w:fldChar w:fldCharType="end"/>
        </w:r>
      </w:p>
    </w:sdtContent>
  </w:sdt>
  <w:p w:rsidR="00502015" w:rsidRDefault="00502015">
    <w:pPr>
      <w:pStyle w:val="af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80524726"/>
      <w:docPartObj>
        <w:docPartGallery w:val="Page Numbers (Bottom of Page)"/>
        <w:docPartUnique/>
      </w:docPartObj>
    </w:sdtPr>
    <w:sdtEndPr/>
    <w:sdtContent>
      <w:p w:rsidR="00502015" w:rsidRDefault="00502015">
        <w:pPr>
          <w:pStyle w:val="af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6</w:t>
        </w:r>
        <w:r>
          <w:fldChar w:fldCharType="end"/>
        </w:r>
      </w:p>
    </w:sdtContent>
  </w:sdt>
  <w:p w:rsidR="00502015" w:rsidRDefault="00502015">
    <w:pPr>
      <w:pStyle w:val="af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2724" w:rsidRDefault="00AF2724" w:rsidP="0006135B">
    <w:pPr>
      <w:pStyle w:val="afa"/>
      <w:framePr w:wrap="around" w:vAnchor="text" w:hAnchor="margin" w:xAlign="right" w:y="1"/>
      <w:rPr>
        <w:rStyle w:val="aff2"/>
      </w:rPr>
    </w:pPr>
    <w:r>
      <w:rPr>
        <w:rStyle w:val="aff2"/>
      </w:rPr>
      <w:fldChar w:fldCharType="begin"/>
    </w:r>
    <w:r>
      <w:rPr>
        <w:rStyle w:val="aff2"/>
      </w:rPr>
      <w:instrText xml:space="preserve">PAGE  </w:instrText>
    </w:r>
    <w:r>
      <w:rPr>
        <w:rStyle w:val="aff2"/>
      </w:rPr>
      <w:fldChar w:fldCharType="end"/>
    </w:r>
  </w:p>
  <w:p w:rsidR="00AF2724" w:rsidRDefault="00AF2724" w:rsidP="00186EA0">
    <w:pPr>
      <w:pStyle w:val="afa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2724" w:rsidRDefault="00AF2724" w:rsidP="0006135B">
    <w:pPr>
      <w:pStyle w:val="afa"/>
      <w:framePr w:wrap="around" w:vAnchor="text" w:hAnchor="margin" w:xAlign="right" w:y="1"/>
      <w:rPr>
        <w:rStyle w:val="aff2"/>
      </w:rPr>
    </w:pPr>
    <w:r>
      <w:rPr>
        <w:rStyle w:val="aff2"/>
      </w:rPr>
      <w:fldChar w:fldCharType="begin"/>
    </w:r>
    <w:r>
      <w:rPr>
        <w:rStyle w:val="aff2"/>
      </w:rPr>
      <w:instrText xml:space="preserve">PAGE  </w:instrText>
    </w:r>
    <w:r>
      <w:rPr>
        <w:rStyle w:val="aff2"/>
      </w:rPr>
      <w:fldChar w:fldCharType="separate"/>
    </w:r>
    <w:r w:rsidR="001B5E2F">
      <w:rPr>
        <w:rStyle w:val="aff2"/>
        <w:noProof/>
      </w:rPr>
      <w:t>17</w:t>
    </w:r>
    <w:r>
      <w:rPr>
        <w:rStyle w:val="aff2"/>
      </w:rPr>
      <w:fldChar w:fldCharType="end"/>
    </w:r>
  </w:p>
  <w:p w:rsidR="00AF2724" w:rsidRDefault="00AF2724" w:rsidP="00186EA0">
    <w:pPr>
      <w:pStyle w:val="af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6BC8" w:rsidRDefault="00846BC8" w:rsidP="00F73375">
      <w:pPr>
        <w:spacing w:after="0"/>
      </w:pPr>
      <w:r>
        <w:separator/>
      </w:r>
    </w:p>
  </w:footnote>
  <w:footnote w:type="continuationSeparator" w:id="0">
    <w:p w:rsidR="00846BC8" w:rsidRDefault="00846BC8" w:rsidP="00F7337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">
    <w:nsid w:val="1523171A"/>
    <w:multiLevelType w:val="hybridMultilevel"/>
    <w:tmpl w:val="265C19C6"/>
    <w:lvl w:ilvl="0" w:tplc="BB7E6222">
      <w:start w:val="3"/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>
    <w:nsid w:val="1CC72F48"/>
    <w:multiLevelType w:val="hybridMultilevel"/>
    <w:tmpl w:val="B50C37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E00F89"/>
    <w:multiLevelType w:val="hybridMultilevel"/>
    <w:tmpl w:val="F006AB3C"/>
    <w:lvl w:ilvl="0" w:tplc="3B849DA2">
      <w:numFmt w:val="bullet"/>
      <w:lvlText w:val="-"/>
      <w:lvlJc w:val="left"/>
      <w:pPr>
        <w:ind w:left="1002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2" w:hanging="360"/>
      </w:pPr>
      <w:rPr>
        <w:rFonts w:ascii="Wingdings" w:hAnsi="Wingdings" w:hint="default"/>
      </w:rPr>
    </w:lvl>
  </w:abstractNum>
  <w:abstractNum w:abstractNumId="4">
    <w:nsid w:val="3F893231"/>
    <w:multiLevelType w:val="multilevel"/>
    <w:tmpl w:val="A678ED0C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2"/>
      <w:numFmt w:val="decimal"/>
      <w:isLgl/>
      <w:lvlText w:val="%1.%2."/>
      <w:lvlJc w:val="left"/>
      <w:pPr>
        <w:ind w:left="1440" w:hanging="720"/>
      </w:pPr>
      <w:rPr>
        <w:rFonts w:ascii="Times New Roman" w:hAnsi="Times New Roman" w:cs="Times New Roman" w:hint="default"/>
        <w:sz w:val="32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ascii="Times New Roman" w:hAnsi="Times New Roman" w:cs="Times New Roman" w:hint="default"/>
        <w:sz w:val="32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ascii="Times New Roman" w:hAnsi="Times New Roman" w:cs="Times New Roman" w:hint="default"/>
        <w:sz w:val="32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ascii="Times New Roman" w:hAnsi="Times New Roman" w:cs="Times New Roman" w:hint="default"/>
        <w:sz w:val="32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ascii="Times New Roman" w:hAnsi="Times New Roman" w:cs="Times New Roman" w:hint="default"/>
        <w:sz w:val="32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ascii="Times New Roman" w:hAnsi="Times New Roman" w:cs="Times New Roman" w:hint="default"/>
        <w:sz w:val="32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ascii="Times New Roman" w:hAnsi="Times New Roman" w:cs="Times New Roman" w:hint="default"/>
        <w:sz w:val="32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ascii="Times New Roman" w:hAnsi="Times New Roman" w:cs="Times New Roman" w:hint="default"/>
        <w:sz w:val="32"/>
      </w:rPr>
    </w:lvl>
  </w:abstractNum>
  <w:abstractNum w:abstractNumId="5">
    <w:nsid w:val="5EF8161B"/>
    <w:multiLevelType w:val="multilevel"/>
    <w:tmpl w:val="7C3EC49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61C92CF9"/>
    <w:multiLevelType w:val="hybridMultilevel"/>
    <w:tmpl w:val="D19A7E50"/>
    <w:lvl w:ilvl="0" w:tplc="E73C88FC">
      <w:start w:val="1"/>
      <w:numFmt w:val="upperRoman"/>
      <w:lvlText w:val="%1."/>
      <w:lvlJc w:val="left"/>
      <w:pPr>
        <w:ind w:left="104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00" w:hanging="360"/>
      </w:pPr>
    </w:lvl>
    <w:lvl w:ilvl="2" w:tplc="0419001B" w:tentative="1">
      <w:start w:val="1"/>
      <w:numFmt w:val="lowerRoman"/>
      <w:lvlText w:val="%3."/>
      <w:lvlJc w:val="right"/>
      <w:pPr>
        <w:ind w:left="2120" w:hanging="180"/>
      </w:pPr>
    </w:lvl>
    <w:lvl w:ilvl="3" w:tplc="0419000F" w:tentative="1">
      <w:start w:val="1"/>
      <w:numFmt w:val="decimal"/>
      <w:lvlText w:val="%4."/>
      <w:lvlJc w:val="left"/>
      <w:pPr>
        <w:ind w:left="2840" w:hanging="360"/>
      </w:pPr>
    </w:lvl>
    <w:lvl w:ilvl="4" w:tplc="04190019" w:tentative="1">
      <w:start w:val="1"/>
      <w:numFmt w:val="lowerLetter"/>
      <w:lvlText w:val="%5."/>
      <w:lvlJc w:val="left"/>
      <w:pPr>
        <w:ind w:left="3560" w:hanging="360"/>
      </w:pPr>
    </w:lvl>
    <w:lvl w:ilvl="5" w:tplc="0419001B" w:tentative="1">
      <w:start w:val="1"/>
      <w:numFmt w:val="lowerRoman"/>
      <w:lvlText w:val="%6."/>
      <w:lvlJc w:val="right"/>
      <w:pPr>
        <w:ind w:left="4280" w:hanging="180"/>
      </w:pPr>
    </w:lvl>
    <w:lvl w:ilvl="6" w:tplc="0419000F" w:tentative="1">
      <w:start w:val="1"/>
      <w:numFmt w:val="decimal"/>
      <w:lvlText w:val="%7."/>
      <w:lvlJc w:val="left"/>
      <w:pPr>
        <w:ind w:left="5000" w:hanging="360"/>
      </w:pPr>
    </w:lvl>
    <w:lvl w:ilvl="7" w:tplc="04190019" w:tentative="1">
      <w:start w:val="1"/>
      <w:numFmt w:val="lowerLetter"/>
      <w:lvlText w:val="%8."/>
      <w:lvlJc w:val="left"/>
      <w:pPr>
        <w:ind w:left="5720" w:hanging="360"/>
      </w:pPr>
    </w:lvl>
    <w:lvl w:ilvl="8" w:tplc="0419001B" w:tentative="1">
      <w:start w:val="1"/>
      <w:numFmt w:val="lowerRoman"/>
      <w:lvlText w:val="%9."/>
      <w:lvlJc w:val="right"/>
      <w:pPr>
        <w:ind w:left="6440" w:hanging="180"/>
      </w:pPr>
    </w:lvl>
  </w:abstractNum>
  <w:abstractNum w:abstractNumId="7">
    <w:nsid w:val="647F1805"/>
    <w:multiLevelType w:val="hybridMultilevel"/>
    <w:tmpl w:val="44D4C6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8A604E3"/>
    <w:multiLevelType w:val="multilevel"/>
    <w:tmpl w:val="D84467B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tt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CC93384"/>
    <w:multiLevelType w:val="hybridMultilevel"/>
    <w:tmpl w:val="50DC7F6E"/>
    <w:lvl w:ilvl="0" w:tplc="BBF2BCA4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0">
    <w:nsid w:val="701369E4"/>
    <w:multiLevelType w:val="multilevel"/>
    <w:tmpl w:val="17545AD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7C837887"/>
    <w:multiLevelType w:val="hybridMultilevel"/>
    <w:tmpl w:val="78F836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D173A87"/>
    <w:multiLevelType w:val="multilevel"/>
    <w:tmpl w:val="31108C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632" w:hanging="106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39" w:hanging="106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6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3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0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6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76" w:hanging="2160"/>
      </w:pPr>
      <w:rPr>
        <w:rFonts w:hint="default"/>
      </w:rPr>
    </w:lvl>
  </w:abstractNum>
  <w:abstractNum w:abstractNumId="13">
    <w:nsid w:val="7F327C2E"/>
    <w:multiLevelType w:val="hybridMultilevel"/>
    <w:tmpl w:val="42BECD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2"/>
  </w:num>
  <w:num w:numId="3">
    <w:abstractNumId w:val="5"/>
  </w:num>
  <w:num w:numId="4">
    <w:abstractNumId w:val="6"/>
  </w:num>
  <w:num w:numId="5">
    <w:abstractNumId w:val="13"/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  <w:num w:numId="10">
    <w:abstractNumId w:val="7"/>
  </w:num>
  <w:num w:numId="11">
    <w:abstractNumId w:val="4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</w:num>
  <w:num w:numId="13">
    <w:abstractNumId w:val="10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5AB"/>
    <w:rsid w:val="00000BF4"/>
    <w:rsid w:val="000128B4"/>
    <w:rsid w:val="000175DA"/>
    <w:rsid w:val="00020B26"/>
    <w:rsid w:val="00021462"/>
    <w:rsid w:val="000246BB"/>
    <w:rsid w:val="00025236"/>
    <w:rsid w:val="00026726"/>
    <w:rsid w:val="00026B7F"/>
    <w:rsid w:val="00037FBE"/>
    <w:rsid w:val="000453DE"/>
    <w:rsid w:val="000456F4"/>
    <w:rsid w:val="00047C14"/>
    <w:rsid w:val="000510C9"/>
    <w:rsid w:val="00053908"/>
    <w:rsid w:val="000550FC"/>
    <w:rsid w:val="000605CD"/>
    <w:rsid w:val="000629EE"/>
    <w:rsid w:val="0007708E"/>
    <w:rsid w:val="0007753A"/>
    <w:rsid w:val="00077DE4"/>
    <w:rsid w:val="000813D0"/>
    <w:rsid w:val="00081CB3"/>
    <w:rsid w:val="000A56AE"/>
    <w:rsid w:val="000B038F"/>
    <w:rsid w:val="000B3BDD"/>
    <w:rsid w:val="000B5E01"/>
    <w:rsid w:val="000C0F30"/>
    <w:rsid w:val="000D3BC9"/>
    <w:rsid w:val="000E0540"/>
    <w:rsid w:val="000F434B"/>
    <w:rsid w:val="00104A3E"/>
    <w:rsid w:val="001101B9"/>
    <w:rsid w:val="00112E1B"/>
    <w:rsid w:val="001139F6"/>
    <w:rsid w:val="0011680B"/>
    <w:rsid w:val="0012530B"/>
    <w:rsid w:val="00133F3B"/>
    <w:rsid w:val="00141921"/>
    <w:rsid w:val="001436C0"/>
    <w:rsid w:val="00151E95"/>
    <w:rsid w:val="00154F59"/>
    <w:rsid w:val="001717EE"/>
    <w:rsid w:val="001718FE"/>
    <w:rsid w:val="00180562"/>
    <w:rsid w:val="001823F2"/>
    <w:rsid w:val="00185D1D"/>
    <w:rsid w:val="00186DCA"/>
    <w:rsid w:val="00194178"/>
    <w:rsid w:val="001973A4"/>
    <w:rsid w:val="001A05BA"/>
    <w:rsid w:val="001A75AD"/>
    <w:rsid w:val="001A7EDE"/>
    <w:rsid w:val="001B20FD"/>
    <w:rsid w:val="001B5E2F"/>
    <w:rsid w:val="001B67A7"/>
    <w:rsid w:val="001C65A1"/>
    <w:rsid w:val="001D2738"/>
    <w:rsid w:val="001D2C3D"/>
    <w:rsid w:val="001D6433"/>
    <w:rsid w:val="001E5BAC"/>
    <w:rsid w:val="001E7321"/>
    <w:rsid w:val="001F0F4C"/>
    <w:rsid w:val="001F58F1"/>
    <w:rsid w:val="001F632B"/>
    <w:rsid w:val="00216B49"/>
    <w:rsid w:val="002228C3"/>
    <w:rsid w:val="00224A5A"/>
    <w:rsid w:val="0023146F"/>
    <w:rsid w:val="00232C02"/>
    <w:rsid w:val="002353D9"/>
    <w:rsid w:val="00236D10"/>
    <w:rsid w:val="00237BD3"/>
    <w:rsid w:val="002436ED"/>
    <w:rsid w:val="0025308C"/>
    <w:rsid w:val="0026260F"/>
    <w:rsid w:val="00264BDB"/>
    <w:rsid w:val="00283038"/>
    <w:rsid w:val="00291054"/>
    <w:rsid w:val="002A0785"/>
    <w:rsid w:val="002A0F68"/>
    <w:rsid w:val="002A736C"/>
    <w:rsid w:val="002A7CC1"/>
    <w:rsid w:val="002B4010"/>
    <w:rsid w:val="002B590A"/>
    <w:rsid w:val="002C353D"/>
    <w:rsid w:val="002C6BF0"/>
    <w:rsid w:val="00306409"/>
    <w:rsid w:val="00315487"/>
    <w:rsid w:val="00316F5E"/>
    <w:rsid w:val="0031792A"/>
    <w:rsid w:val="00335B6E"/>
    <w:rsid w:val="00340C40"/>
    <w:rsid w:val="00345B52"/>
    <w:rsid w:val="00346389"/>
    <w:rsid w:val="00346B50"/>
    <w:rsid w:val="00360281"/>
    <w:rsid w:val="00361853"/>
    <w:rsid w:val="00362229"/>
    <w:rsid w:val="00365158"/>
    <w:rsid w:val="00375F47"/>
    <w:rsid w:val="00384CD9"/>
    <w:rsid w:val="00387789"/>
    <w:rsid w:val="00393A2B"/>
    <w:rsid w:val="003A075A"/>
    <w:rsid w:val="003A1697"/>
    <w:rsid w:val="003A1DE8"/>
    <w:rsid w:val="003A3D19"/>
    <w:rsid w:val="003A4661"/>
    <w:rsid w:val="003A7069"/>
    <w:rsid w:val="003A73F8"/>
    <w:rsid w:val="003B1416"/>
    <w:rsid w:val="003B1718"/>
    <w:rsid w:val="003B1DD5"/>
    <w:rsid w:val="003D0516"/>
    <w:rsid w:val="003D0734"/>
    <w:rsid w:val="003D4050"/>
    <w:rsid w:val="003E05E9"/>
    <w:rsid w:val="003E1A0B"/>
    <w:rsid w:val="003F73F3"/>
    <w:rsid w:val="003F74E6"/>
    <w:rsid w:val="00403B50"/>
    <w:rsid w:val="00403CB5"/>
    <w:rsid w:val="004068F3"/>
    <w:rsid w:val="00425552"/>
    <w:rsid w:val="00434B19"/>
    <w:rsid w:val="00435C3E"/>
    <w:rsid w:val="004419C4"/>
    <w:rsid w:val="004610FF"/>
    <w:rsid w:val="00464F05"/>
    <w:rsid w:val="004742B7"/>
    <w:rsid w:val="00477658"/>
    <w:rsid w:val="00480145"/>
    <w:rsid w:val="004803F2"/>
    <w:rsid w:val="004832C4"/>
    <w:rsid w:val="00496B3E"/>
    <w:rsid w:val="004A09F1"/>
    <w:rsid w:val="004A73CD"/>
    <w:rsid w:val="004B2F5B"/>
    <w:rsid w:val="004C33B1"/>
    <w:rsid w:val="004C3C8D"/>
    <w:rsid w:val="004C4599"/>
    <w:rsid w:val="004C5DDD"/>
    <w:rsid w:val="004C6486"/>
    <w:rsid w:val="004C77F1"/>
    <w:rsid w:val="004C7C42"/>
    <w:rsid w:val="004D5A7F"/>
    <w:rsid w:val="004E0081"/>
    <w:rsid w:val="004F1105"/>
    <w:rsid w:val="00501756"/>
    <w:rsid w:val="00501D98"/>
    <w:rsid w:val="00502015"/>
    <w:rsid w:val="00511B16"/>
    <w:rsid w:val="00511F3F"/>
    <w:rsid w:val="00531DD9"/>
    <w:rsid w:val="005350EE"/>
    <w:rsid w:val="00545691"/>
    <w:rsid w:val="0054675B"/>
    <w:rsid w:val="0055147D"/>
    <w:rsid w:val="00551738"/>
    <w:rsid w:val="00582AD8"/>
    <w:rsid w:val="00584821"/>
    <w:rsid w:val="005869CC"/>
    <w:rsid w:val="00590D27"/>
    <w:rsid w:val="005917A7"/>
    <w:rsid w:val="00593E5B"/>
    <w:rsid w:val="005A2465"/>
    <w:rsid w:val="005B740C"/>
    <w:rsid w:val="005C402E"/>
    <w:rsid w:val="005C7FD2"/>
    <w:rsid w:val="005D2C05"/>
    <w:rsid w:val="005D7BBE"/>
    <w:rsid w:val="005E4351"/>
    <w:rsid w:val="0060666E"/>
    <w:rsid w:val="00607500"/>
    <w:rsid w:val="00615C33"/>
    <w:rsid w:val="006175E9"/>
    <w:rsid w:val="00617D86"/>
    <w:rsid w:val="006204FC"/>
    <w:rsid w:val="0062070D"/>
    <w:rsid w:val="00622FC9"/>
    <w:rsid w:val="00634335"/>
    <w:rsid w:val="006345C4"/>
    <w:rsid w:val="006404CC"/>
    <w:rsid w:val="0064152B"/>
    <w:rsid w:val="00642856"/>
    <w:rsid w:val="00646992"/>
    <w:rsid w:val="00651ED9"/>
    <w:rsid w:val="00665C31"/>
    <w:rsid w:val="006672F3"/>
    <w:rsid w:val="0067301B"/>
    <w:rsid w:val="006766F1"/>
    <w:rsid w:val="006801D0"/>
    <w:rsid w:val="00680419"/>
    <w:rsid w:val="00680856"/>
    <w:rsid w:val="00682C73"/>
    <w:rsid w:val="00683145"/>
    <w:rsid w:val="00684F92"/>
    <w:rsid w:val="006906DE"/>
    <w:rsid w:val="00691B95"/>
    <w:rsid w:val="006A0A6A"/>
    <w:rsid w:val="006A78CC"/>
    <w:rsid w:val="006C6939"/>
    <w:rsid w:val="006D7897"/>
    <w:rsid w:val="006D7ED0"/>
    <w:rsid w:val="006E3903"/>
    <w:rsid w:val="006E3E1E"/>
    <w:rsid w:val="006E6710"/>
    <w:rsid w:val="006F29EA"/>
    <w:rsid w:val="006F3A98"/>
    <w:rsid w:val="006F61B9"/>
    <w:rsid w:val="00700520"/>
    <w:rsid w:val="007034D1"/>
    <w:rsid w:val="007052D4"/>
    <w:rsid w:val="00712AB9"/>
    <w:rsid w:val="00721DEF"/>
    <w:rsid w:val="00722050"/>
    <w:rsid w:val="00722AAB"/>
    <w:rsid w:val="00722D52"/>
    <w:rsid w:val="007234FE"/>
    <w:rsid w:val="0072459A"/>
    <w:rsid w:val="0075144E"/>
    <w:rsid w:val="00755D35"/>
    <w:rsid w:val="00784C9E"/>
    <w:rsid w:val="00792F60"/>
    <w:rsid w:val="007930A4"/>
    <w:rsid w:val="00793887"/>
    <w:rsid w:val="00793EC9"/>
    <w:rsid w:val="00796155"/>
    <w:rsid w:val="007A0667"/>
    <w:rsid w:val="007A675A"/>
    <w:rsid w:val="007C6E14"/>
    <w:rsid w:val="007D0FB1"/>
    <w:rsid w:val="007E4F4D"/>
    <w:rsid w:val="007F4A65"/>
    <w:rsid w:val="007F5CCA"/>
    <w:rsid w:val="007F7651"/>
    <w:rsid w:val="00804122"/>
    <w:rsid w:val="0081188A"/>
    <w:rsid w:val="0081456C"/>
    <w:rsid w:val="00815964"/>
    <w:rsid w:val="00816157"/>
    <w:rsid w:val="00826BF7"/>
    <w:rsid w:val="00827C90"/>
    <w:rsid w:val="00827CEA"/>
    <w:rsid w:val="0083142F"/>
    <w:rsid w:val="00846BC8"/>
    <w:rsid w:val="0085411B"/>
    <w:rsid w:val="00866A17"/>
    <w:rsid w:val="00871121"/>
    <w:rsid w:val="00873B2B"/>
    <w:rsid w:val="00876471"/>
    <w:rsid w:val="0088473D"/>
    <w:rsid w:val="008971B2"/>
    <w:rsid w:val="008971F9"/>
    <w:rsid w:val="008977F4"/>
    <w:rsid w:val="008A039A"/>
    <w:rsid w:val="008A3D9F"/>
    <w:rsid w:val="008B1954"/>
    <w:rsid w:val="008B3014"/>
    <w:rsid w:val="008B648E"/>
    <w:rsid w:val="008C003D"/>
    <w:rsid w:val="008C1075"/>
    <w:rsid w:val="008C1B76"/>
    <w:rsid w:val="008C1C97"/>
    <w:rsid w:val="008D0BA6"/>
    <w:rsid w:val="008D7298"/>
    <w:rsid w:val="008D7CA0"/>
    <w:rsid w:val="008F03BE"/>
    <w:rsid w:val="00900B2A"/>
    <w:rsid w:val="009011BE"/>
    <w:rsid w:val="00903A1A"/>
    <w:rsid w:val="00906E04"/>
    <w:rsid w:val="009215CD"/>
    <w:rsid w:val="00922924"/>
    <w:rsid w:val="00932F20"/>
    <w:rsid w:val="0093771B"/>
    <w:rsid w:val="009378E3"/>
    <w:rsid w:val="0094559D"/>
    <w:rsid w:val="0095110E"/>
    <w:rsid w:val="009521D9"/>
    <w:rsid w:val="00971444"/>
    <w:rsid w:val="009809F4"/>
    <w:rsid w:val="00994D45"/>
    <w:rsid w:val="009A01A2"/>
    <w:rsid w:val="009A3292"/>
    <w:rsid w:val="009D2575"/>
    <w:rsid w:val="009D3943"/>
    <w:rsid w:val="009E3CEE"/>
    <w:rsid w:val="009E5A8E"/>
    <w:rsid w:val="009F7ADA"/>
    <w:rsid w:val="00A02837"/>
    <w:rsid w:val="00A04B39"/>
    <w:rsid w:val="00A064C9"/>
    <w:rsid w:val="00A06F6B"/>
    <w:rsid w:val="00A14530"/>
    <w:rsid w:val="00A17324"/>
    <w:rsid w:val="00A3098A"/>
    <w:rsid w:val="00A36BFA"/>
    <w:rsid w:val="00A37975"/>
    <w:rsid w:val="00A53E71"/>
    <w:rsid w:val="00A61AB5"/>
    <w:rsid w:val="00A61ED0"/>
    <w:rsid w:val="00A7117E"/>
    <w:rsid w:val="00A71477"/>
    <w:rsid w:val="00A7178B"/>
    <w:rsid w:val="00A82088"/>
    <w:rsid w:val="00A83BE7"/>
    <w:rsid w:val="00A85D99"/>
    <w:rsid w:val="00A902A0"/>
    <w:rsid w:val="00AA25D0"/>
    <w:rsid w:val="00AA4B43"/>
    <w:rsid w:val="00AB78E4"/>
    <w:rsid w:val="00AB7EB2"/>
    <w:rsid w:val="00AB7EEB"/>
    <w:rsid w:val="00AC15F6"/>
    <w:rsid w:val="00AC3EBB"/>
    <w:rsid w:val="00AC61BA"/>
    <w:rsid w:val="00AC710D"/>
    <w:rsid w:val="00AE2C83"/>
    <w:rsid w:val="00AE3826"/>
    <w:rsid w:val="00AE7B78"/>
    <w:rsid w:val="00AF1DEA"/>
    <w:rsid w:val="00AF2724"/>
    <w:rsid w:val="00AF4897"/>
    <w:rsid w:val="00B022E0"/>
    <w:rsid w:val="00B0408B"/>
    <w:rsid w:val="00B07B5E"/>
    <w:rsid w:val="00B250A9"/>
    <w:rsid w:val="00B35B54"/>
    <w:rsid w:val="00B44CC6"/>
    <w:rsid w:val="00B46AA3"/>
    <w:rsid w:val="00B514AB"/>
    <w:rsid w:val="00B53741"/>
    <w:rsid w:val="00B55FC1"/>
    <w:rsid w:val="00B803E9"/>
    <w:rsid w:val="00B81248"/>
    <w:rsid w:val="00B84188"/>
    <w:rsid w:val="00B848A6"/>
    <w:rsid w:val="00B91E61"/>
    <w:rsid w:val="00BA09DE"/>
    <w:rsid w:val="00BA13F3"/>
    <w:rsid w:val="00BA3E79"/>
    <w:rsid w:val="00BA3EBC"/>
    <w:rsid w:val="00BB246B"/>
    <w:rsid w:val="00BB498D"/>
    <w:rsid w:val="00BD29E9"/>
    <w:rsid w:val="00BD4EB0"/>
    <w:rsid w:val="00BE2F82"/>
    <w:rsid w:val="00BE3F16"/>
    <w:rsid w:val="00C00A25"/>
    <w:rsid w:val="00C04710"/>
    <w:rsid w:val="00C169A9"/>
    <w:rsid w:val="00C24840"/>
    <w:rsid w:val="00C324D1"/>
    <w:rsid w:val="00C37E0F"/>
    <w:rsid w:val="00C41FB1"/>
    <w:rsid w:val="00C43DFE"/>
    <w:rsid w:val="00C4512A"/>
    <w:rsid w:val="00C60C47"/>
    <w:rsid w:val="00C65B8A"/>
    <w:rsid w:val="00C7338B"/>
    <w:rsid w:val="00C74209"/>
    <w:rsid w:val="00C827C3"/>
    <w:rsid w:val="00CA0E41"/>
    <w:rsid w:val="00CA244F"/>
    <w:rsid w:val="00CC1EA0"/>
    <w:rsid w:val="00CC553B"/>
    <w:rsid w:val="00CC697D"/>
    <w:rsid w:val="00CD1A0A"/>
    <w:rsid w:val="00CD2952"/>
    <w:rsid w:val="00CD5713"/>
    <w:rsid w:val="00CE389B"/>
    <w:rsid w:val="00CE441A"/>
    <w:rsid w:val="00CF1B33"/>
    <w:rsid w:val="00CF345F"/>
    <w:rsid w:val="00CF4ADF"/>
    <w:rsid w:val="00D10C55"/>
    <w:rsid w:val="00D13012"/>
    <w:rsid w:val="00D179CF"/>
    <w:rsid w:val="00D261F9"/>
    <w:rsid w:val="00D329F7"/>
    <w:rsid w:val="00D401F1"/>
    <w:rsid w:val="00D4346B"/>
    <w:rsid w:val="00D434A6"/>
    <w:rsid w:val="00D43F45"/>
    <w:rsid w:val="00D562A9"/>
    <w:rsid w:val="00D74AED"/>
    <w:rsid w:val="00D770F7"/>
    <w:rsid w:val="00D77596"/>
    <w:rsid w:val="00D8311A"/>
    <w:rsid w:val="00D83397"/>
    <w:rsid w:val="00D845FF"/>
    <w:rsid w:val="00D863D8"/>
    <w:rsid w:val="00D91A1A"/>
    <w:rsid w:val="00DA05AB"/>
    <w:rsid w:val="00DA0A19"/>
    <w:rsid w:val="00DA4F88"/>
    <w:rsid w:val="00DA7F64"/>
    <w:rsid w:val="00DB4028"/>
    <w:rsid w:val="00DB459F"/>
    <w:rsid w:val="00DB6479"/>
    <w:rsid w:val="00DD13BB"/>
    <w:rsid w:val="00DD4E3A"/>
    <w:rsid w:val="00DE694F"/>
    <w:rsid w:val="00DE6B4F"/>
    <w:rsid w:val="00DE7F39"/>
    <w:rsid w:val="00DF0363"/>
    <w:rsid w:val="00E07A0A"/>
    <w:rsid w:val="00E1098E"/>
    <w:rsid w:val="00E133AE"/>
    <w:rsid w:val="00E222A3"/>
    <w:rsid w:val="00E24588"/>
    <w:rsid w:val="00E2636C"/>
    <w:rsid w:val="00E264D0"/>
    <w:rsid w:val="00E32DC8"/>
    <w:rsid w:val="00E410F4"/>
    <w:rsid w:val="00E542B7"/>
    <w:rsid w:val="00E57DE8"/>
    <w:rsid w:val="00E61662"/>
    <w:rsid w:val="00E75173"/>
    <w:rsid w:val="00E83D9B"/>
    <w:rsid w:val="00E84FB1"/>
    <w:rsid w:val="00E87803"/>
    <w:rsid w:val="00E91657"/>
    <w:rsid w:val="00E93BB7"/>
    <w:rsid w:val="00E97E2B"/>
    <w:rsid w:val="00EA3F3B"/>
    <w:rsid w:val="00EA7176"/>
    <w:rsid w:val="00EB0631"/>
    <w:rsid w:val="00EB3C25"/>
    <w:rsid w:val="00EC3D27"/>
    <w:rsid w:val="00EC7341"/>
    <w:rsid w:val="00ED6F76"/>
    <w:rsid w:val="00EE3DC1"/>
    <w:rsid w:val="00EF0217"/>
    <w:rsid w:val="00EF19A0"/>
    <w:rsid w:val="00EF7B0E"/>
    <w:rsid w:val="00F01E45"/>
    <w:rsid w:val="00F11362"/>
    <w:rsid w:val="00F14CE2"/>
    <w:rsid w:val="00F152B4"/>
    <w:rsid w:val="00F224B3"/>
    <w:rsid w:val="00F23498"/>
    <w:rsid w:val="00F5371B"/>
    <w:rsid w:val="00F60226"/>
    <w:rsid w:val="00F66528"/>
    <w:rsid w:val="00F73375"/>
    <w:rsid w:val="00F77C2C"/>
    <w:rsid w:val="00F8074C"/>
    <w:rsid w:val="00F80DDA"/>
    <w:rsid w:val="00F814DE"/>
    <w:rsid w:val="00F91E3E"/>
    <w:rsid w:val="00F9612B"/>
    <w:rsid w:val="00FA0603"/>
    <w:rsid w:val="00FA3B26"/>
    <w:rsid w:val="00FA41A1"/>
    <w:rsid w:val="00FA45C5"/>
    <w:rsid w:val="00FA5055"/>
    <w:rsid w:val="00FA5AF0"/>
    <w:rsid w:val="00FB60A7"/>
    <w:rsid w:val="00FC6C09"/>
    <w:rsid w:val="00FE6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EEDDBC-8677-4A78-AA39-3B622D089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11BE"/>
  </w:style>
  <w:style w:type="paragraph" w:styleId="1">
    <w:name w:val="heading 1"/>
    <w:basedOn w:val="a"/>
    <w:next w:val="a"/>
    <w:link w:val="10"/>
    <w:uiPriority w:val="9"/>
    <w:qFormat/>
    <w:rsid w:val="00545691"/>
    <w:pPr>
      <w:pBdr>
        <w:bottom w:val="single" w:sz="12" w:space="1" w:color="365F91" w:themeColor="accent1" w:themeShade="BF"/>
      </w:pBdr>
      <w:spacing w:before="60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45691"/>
    <w:pPr>
      <w:pBdr>
        <w:bottom w:val="single" w:sz="8" w:space="1" w:color="4F81BD" w:themeColor="accent1"/>
      </w:pBdr>
      <w:spacing w:before="20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45691"/>
    <w:pPr>
      <w:pBdr>
        <w:bottom w:val="single" w:sz="4" w:space="1" w:color="95B3D7" w:themeColor="accent1" w:themeTint="99"/>
      </w:pBdr>
      <w:spacing w:before="20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45691"/>
    <w:pPr>
      <w:pBdr>
        <w:bottom w:val="single" w:sz="4" w:space="2" w:color="B8CCE4" w:themeColor="accent1" w:themeTint="66"/>
      </w:pBdr>
      <w:spacing w:before="20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45691"/>
    <w:pPr>
      <w:spacing w:before="20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45691"/>
    <w:pPr>
      <w:spacing w:before="280" w:after="10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45691"/>
    <w:pPr>
      <w:spacing w:before="320" w:after="10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45691"/>
    <w:pPr>
      <w:spacing w:before="320" w:after="10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45691"/>
    <w:pPr>
      <w:spacing w:before="320" w:after="10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45691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545691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545691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45691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semiHidden/>
    <w:rsid w:val="00545691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0">
    <w:name w:val="Заголовок 6 Знак"/>
    <w:basedOn w:val="a0"/>
    <w:link w:val="6"/>
    <w:uiPriority w:val="9"/>
    <w:semiHidden/>
    <w:rsid w:val="00545691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545691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545691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545691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3">
    <w:name w:val="caption"/>
    <w:basedOn w:val="a"/>
    <w:next w:val="a"/>
    <w:uiPriority w:val="35"/>
    <w:unhideWhenUsed/>
    <w:qFormat/>
    <w:rsid w:val="00545691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545691"/>
    <w:pPr>
      <w:pBdr>
        <w:top w:val="single" w:sz="8" w:space="10" w:color="A7BFDE" w:themeColor="accent1" w:themeTint="7F"/>
        <w:bottom w:val="single" w:sz="24" w:space="15" w:color="9BBB59" w:themeColor="accent3"/>
      </w:pBdr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a5">
    <w:name w:val="Название Знак"/>
    <w:basedOn w:val="a0"/>
    <w:link w:val="a4"/>
    <w:uiPriority w:val="10"/>
    <w:rsid w:val="00545691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545691"/>
    <w:pPr>
      <w:spacing w:before="200" w:after="900"/>
      <w:jc w:val="right"/>
    </w:pPr>
    <w:rPr>
      <w:i/>
      <w:iCs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545691"/>
    <w:rPr>
      <w:i/>
      <w:iCs/>
      <w:sz w:val="24"/>
      <w:szCs w:val="24"/>
    </w:rPr>
  </w:style>
  <w:style w:type="character" w:styleId="a8">
    <w:name w:val="Strong"/>
    <w:basedOn w:val="a0"/>
    <w:uiPriority w:val="22"/>
    <w:qFormat/>
    <w:rsid w:val="00545691"/>
    <w:rPr>
      <w:b/>
      <w:bCs/>
      <w:spacing w:val="0"/>
    </w:rPr>
  </w:style>
  <w:style w:type="character" w:styleId="a9">
    <w:name w:val="Emphasis"/>
    <w:uiPriority w:val="20"/>
    <w:qFormat/>
    <w:rsid w:val="00545691"/>
    <w:rPr>
      <w:b/>
      <w:bCs/>
      <w:i/>
      <w:iCs/>
      <w:color w:val="5A5A5A" w:themeColor="text1" w:themeTint="A5"/>
    </w:rPr>
  </w:style>
  <w:style w:type="paragraph" w:styleId="aa">
    <w:name w:val="No Spacing"/>
    <w:basedOn w:val="a"/>
    <w:link w:val="ab"/>
    <w:uiPriority w:val="1"/>
    <w:qFormat/>
    <w:rsid w:val="00545691"/>
  </w:style>
  <w:style w:type="character" w:customStyle="1" w:styleId="ab">
    <w:name w:val="Без интервала Знак"/>
    <w:basedOn w:val="a0"/>
    <w:link w:val="aa"/>
    <w:uiPriority w:val="1"/>
    <w:rsid w:val="00545691"/>
  </w:style>
  <w:style w:type="paragraph" w:styleId="ac">
    <w:name w:val="List Paragraph"/>
    <w:basedOn w:val="a"/>
    <w:uiPriority w:val="34"/>
    <w:qFormat/>
    <w:rsid w:val="00545691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45691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545691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d">
    <w:name w:val="Intense Quote"/>
    <w:basedOn w:val="a"/>
    <w:next w:val="a"/>
    <w:link w:val="ae"/>
    <w:uiPriority w:val="30"/>
    <w:qFormat/>
    <w:rsid w:val="00545691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ae">
    <w:name w:val="Выделенная цитата Знак"/>
    <w:basedOn w:val="a0"/>
    <w:link w:val="ad"/>
    <w:uiPriority w:val="30"/>
    <w:rsid w:val="00545691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f">
    <w:name w:val="Subtle Emphasis"/>
    <w:uiPriority w:val="19"/>
    <w:qFormat/>
    <w:rsid w:val="00545691"/>
    <w:rPr>
      <w:i/>
      <w:iCs/>
      <w:color w:val="5A5A5A" w:themeColor="text1" w:themeTint="A5"/>
    </w:rPr>
  </w:style>
  <w:style w:type="character" w:styleId="af0">
    <w:name w:val="Intense Emphasis"/>
    <w:uiPriority w:val="21"/>
    <w:qFormat/>
    <w:rsid w:val="00545691"/>
    <w:rPr>
      <w:b/>
      <w:bCs/>
      <w:i/>
      <w:iCs/>
      <w:color w:val="4F81BD" w:themeColor="accent1"/>
      <w:sz w:val="22"/>
      <w:szCs w:val="22"/>
    </w:rPr>
  </w:style>
  <w:style w:type="character" w:styleId="af1">
    <w:name w:val="Subtle Reference"/>
    <w:uiPriority w:val="31"/>
    <w:qFormat/>
    <w:rsid w:val="00545691"/>
    <w:rPr>
      <w:color w:val="auto"/>
      <w:u w:val="single" w:color="9BBB59" w:themeColor="accent3"/>
    </w:rPr>
  </w:style>
  <w:style w:type="character" w:styleId="af2">
    <w:name w:val="Intense Reference"/>
    <w:basedOn w:val="a0"/>
    <w:uiPriority w:val="32"/>
    <w:qFormat/>
    <w:rsid w:val="00545691"/>
    <w:rPr>
      <w:b/>
      <w:bCs/>
      <w:color w:val="76923C" w:themeColor="accent3" w:themeShade="BF"/>
      <w:u w:val="single" w:color="9BBB59" w:themeColor="accent3"/>
    </w:rPr>
  </w:style>
  <w:style w:type="character" w:styleId="af3">
    <w:name w:val="Book Title"/>
    <w:basedOn w:val="a0"/>
    <w:uiPriority w:val="33"/>
    <w:qFormat/>
    <w:rsid w:val="00545691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4">
    <w:name w:val="TOC Heading"/>
    <w:basedOn w:val="1"/>
    <w:next w:val="a"/>
    <w:uiPriority w:val="39"/>
    <w:semiHidden/>
    <w:unhideWhenUsed/>
    <w:qFormat/>
    <w:rsid w:val="00545691"/>
    <w:pPr>
      <w:outlineLvl w:val="9"/>
    </w:pPr>
    <w:rPr>
      <w:lang w:bidi="en-US"/>
    </w:rPr>
  </w:style>
  <w:style w:type="table" w:styleId="af5">
    <w:name w:val="Table Grid"/>
    <w:basedOn w:val="a1"/>
    <w:uiPriority w:val="59"/>
    <w:rsid w:val="00D845FF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1">
    <w:name w:val="Основной текст (9)_"/>
    <w:basedOn w:val="a0"/>
    <w:link w:val="92"/>
    <w:rsid w:val="00306409"/>
    <w:rPr>
      <w:rFonts w:ascii="Times New Roman" w:eastAsia="Times New Roman" w:hAnsi="Times New Roman" w:cs="Times New Roman"/>
      <w:sz w:val="31"/>
      <w:szCs w:val="31"/>
      <w:shd w:val="clear" w:color="auto" w:fill="FFFFFF"/>
    </w:rPr>
  </w:style>
  <w:style w:type="paragraph" w:customStyle="1" w:styleId="92">
    <w:name w:val="Основной текст (9)"/>
    <w:basedOn w:val="a"/>
    <w:link w:val="91"/>
    <w:rsid w:val="00306409"/>
    <w:pPr>
      <w:shd w:val="clear" w:color="auto" w:fill="FFFFFF"/>
      <w:spacing w:before="120" w:after="360" w:line="0" w:lineRule="atLeast"/>
    </w:pPr>
    <w:rPr>
      <w:rFonts w:ascii="Times New Roman" w:eastAsia="Times New Roman" w:hAnsi="Times New Roman" w:cs="Times New Roman"/>
      <w:sz w:val="31"/>
      <w:szCs w:val="31"/>
    </w:rPr>
  </w:style>
  <w:style w:type="character" w:customStyle="1" w:styleId="11">
    <w:name w:val="Основной текст (11)_"/>
    <w:basedOn w:val="a0"/>
    <w:link w:val="110"/>
    <w:rsid w:val="00306409"/>
    <w:rPr>
      <w:rFonts w:ascii="Times New Roman" w:eastAsia="Times New Roman" w:hAnsi="Times New Roman" w:cs="Times New Roman"/>
      <w:sz w:val="32"/>
      <w:szCs w:val="32"/>
      <w:shd w:val="clear" w:color="auto" w:fill="FFFFFF"/>
    </w:rPr>
  </w:style>
  <w:style w:type="paragraph" w:customStyle="1" w:styleId="110">
    <w:name w:val="Основной текст (11)"/>
    <w:basedOn w:val="a"/>
    <w:link w:val="11"/>
    <w:rsid w:val="00306409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32"/>
      <w:szCs w:val="32"/>
    </w:rPr>
  </w:style>
  <w:style w:type="character" w:customStyle="1" w:styleId="31">
    <w:name w:val="Основной текст (3)_"/>
    <w:basedOn w:val="a0"/>
    <w:link w:val="32"/>
    <w:rsid w:val="00306409"/>
    <w:rPr>
      <w:rFonts w:ascii="Times New Roman" w:eastAsia="Times New Roman" w:hAnsi="Times New Roman" w:cs="Times New Roman"/>
      <w:sz w:val="32"/>
      <w:szCs w:val="32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306409"/>
    <w:pPr>
      <w:shd w:val="clear" w:color="auto" w:fill="FFFFFF"/>
      <w:spacing w:before="480" w:after="7260" w:line="0" w:lineRule="atLeast"/>
    </w:pPr>
    <w:rPr>
      <w:rFonts w:ascii="Times New Roman" w:eastAsia="Times New Roman" w:hAnsi="Times New Roman" w:cs="Times New Roman"/>
      <w:sz w:val="32"/>
      <w:szCs w:val="32"/>
    </w:rPr>
  </w:style>
  <w:style w:type="character" w:customStyle="1" w:styleId="41">
    <w:name w:val="Основной текст (4)_"/>
    <w:basedOn w:val="a0"/>
    <w:link w:val="42"/>
    <w:rsid w:val="005917A7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42">
    <w:name w:val="Основной текст (4)"/>
    <w:basedOn w:val="a"/>
    <w:link w:val="41"/>
    <w:rsid w:val="005917A7"/>
    <w:pPr>
      <w:shd w:val="clear" w:color="auto" w:fill="FFFFFF"/>
      <w:spacing w:after="0" w:line="0" w:lineRule="atLeast"/>
      <w:ind w:hanging="74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12">
    <w:name w:val="Основной текст (12)_"/>
    <w:basedOn w:val="a0"/>
    <w:link w:val="120"/>
    <w:rsid w:val="003A1DE8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13">
    <w:name w:val="Основной текст (13)_"/>
    <w:basedOn w:val="a0"/>
    <w:link w:val="130"/>
    <w:rsid w:val="003A1DE8"/>
    <w:rPr>
      <w:rFonts w:ascii="Arial Unicode MS" w:eastAsia="Arial Unicode MS" w:hAnsi="Arial Unicode MS" w:cs="Arial Unicode MS"/>
      <w:sz w:val="23"/>
      <w:szCs w:val="23"/>
      <w:shd w:val="clear" w:color="auto" w:fill="FFFFFF"/>
    </w:rPr>
  </w:style>
  <w:style w:type="paragraph" w:customStyle="1" w:styleId="120">
    <w:name w:val="Основной текст (12)"/>
    <w:basedOn w:val="a"/>
    <w:link w:val="12"/>
    <w:rsid w:val="003A1DE8"/>
    <w:pPr>
      <w:shd w:val="clear" w:color="auto" w:fill="FFFFFF"/>
      <w:spacing w:after="0" w:line="0" w:lineRule="atLeast"/>
      <w:jc w:val="both"/>
    </w:pPr>
    <w:rPr>
      <w:rFonts w:ascii="Times New Roman" w:eastAsia="Times New Roman" w:hAnsi="Times New Roman" w:cs="Times New Roman"/>
    </w:rPr>
  </w:style>
  <w:style w:type="paragraph" w:customStyle="1" w:styleId="130">
    <w:name w:val="Основной текст (13)"/>
    <w:basedOn w:val="a"/>
    <w:link w:val="13"/>
    <w:rsid w:val="003A1DE8"/>
    <w:pPr>
      <w:shd w:val="clear" w:color="auto" w:fill="FFFFFF"/>
      <w:spacing w:after="0" w:line="0" w:lineRule="atLeast"/>
    </w:pPr>
    <w:rPr>
      <w:rFonts w:ascii="Arial Unicode MS" w:eastAsia="Arial Unicode MS" w:hAnsi="Arial Unicode MS" w:cs="Arial Unicode MS"/>
      <w:sz w:val="23"/>
      <w:szCs w:val="23"/>
    </w:rPr>
  </w:style>
  <w:style w:type="character" w:customStyle="1" w:styleId="af6">
    <w:name w:val="Основной текст_"/>
    <w:basedOn w:val="a0"/>
    <w:link w:val="14"/>
    <w:rsid w:val="003A1DE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4">
    <w:name w:val="Основной текст1"/>
    <w:basedOn w:val="a"/>
    <w:link w:val="af6"/>
    <w:rsid w:val="003A1DE8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15">
    <w:name w:val="Основной текст (15)_"/>
    <w:basedOn w:val="a0"/>
    <w:link w:val="150"/>
    <w:rsid w:val="003A1DE8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50">
    <w:name w:val="Основной текст (15)"/>
    <w:basedOn w:val="a"/>
    <w:link w:val="15"/>
    <w:rsid w:val="003A1DE8"/>
    <w:pPr>
      <w:shd w:val="clear" w:color="auto" w:fill="FFFFFF"/>
      <w:spacing w:after="0" w:line="269" w:lineRule="exact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95pt">
    <w:name w:val="Основной текст + 9;5 pt;Полужирный"/>
    <w:basedOn w:val="af6"/>
    <w:rsid w:val="003A1DE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af7">
    <w:name w:val="Основной текст + Полужирный"/>
    <w:basedOn w:val="af6"/>
    <w:rsid w:val="003A1DE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  <w:shd w:val="clear" w:color="auto" w:fill="FFFFFF"/>
    </w:rPr>
  </w:style>
  <w:style w:type="character" w:customStyle="1" w:styleId="11pt">
    <w:name w:val="Основной текст + 11 pt"/>
    <w:basedOn w:val="af6"/>
    <w:rsid w:val="003A1DE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shd w:val="clear" w:color="auto" w:fill="FFFFFF"/>
    </w:rPr>
  </w:style>
  <w:style w:type="character" w:customStyle="1" w:styleId="1pt">
    <w:name w:val="Основной текст + Интервал 1 pt"/>
    <w:basedOn w:val="af6"/>
    <w:rsid w:val="001F0F4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0"/>
      <w:sz w:val="23"/>
      <w:szCs w:val="23"/>
      <w:shd w:val="clear" w:color="auto" w:fill="FFFFFF"/>
    </w:rPr>
  </w:style>
  <w:style w:type="character" w:customStyle="1" w:styleId="16">
    <w:name w:val="Основной текст (16)_"/>
    <w:basedOn w:val="a0"/>
    <w:link w:val="160"/>
    <w:rsid w:val="00B07B5E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character" w:customStyle="1" w:styleId="18">
    <w:name w:val="Основной текст (18)_"/>
    <w:basedOn w:val="a0"/>
    <w:link w:val="180"/>
    <w:rsid w:val="00B07B5E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160">
    <w:name w:val="Основной текст (16)"/>
    <w:basedOn w:val="a"/>
    <w:link w:val="16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paragraph" w:customStyle="1" w:styleId="180">
    <w:name w:val="Основной текст (18)"/>
    <w:basedOn w:val="a"/>
    <w:link w:val="18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character" w:customStyle="1" w:styleId="17">
    <w:name w:val="Основной текст (17)_"/>
    <w:basedOn w:val="a0"/>
    <w:link w:val="170"/>
    <w:rsid w:val="00B07B5E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170">
    <w:name w:val="Основной текст (17)"/>
    <w:basedOn w:val="a"/>
    <w:link w:val="17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character" w:customStyle="1" w:styleId="19">
    <w:name w:val="Основной текст (19)_"/>
    <w:basedOn w:val="a0"/>
    <w:link w:val="190"/>
    <w:rsid w:val="00B07B5E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190">
    <w:name w:val="Основной текст (19)"/>
    <w:basedOn w:val="a"/>
    <w:link w:val="19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210">
    <w:name w:val="Основной текст (21)_"/>
    <w:basedOn w:val="a0"/>
    <w:link w:val="211"/>
    <w:rsid w:val="00B07B5E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211">
    <w:name w:val="Основной текст (21)"/>
    <w:basedOn w:val="a"/>
    <w:link w:val="210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220">
    <w:name w:val="Основной текст (22)_"/>
    <w:basedOn w:val="a0"/>
    <w:link w:val="221"/>
    <w:rsid w:val="00B07B5E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character" w:customStyle="1" w:styleId="24">
    <w:name w:val="Основной текст (24)_"/>
    <w:basedOn w:val="a0"/>
    <w:link w:val="240"/>
    <w:rsid w:val="00B07B5E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221">
    <w:name w:val="Основной текст (22)"/>
    <w:basedOn w:val="a"/>
    <w:link w:val="220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paragraph" w:customStyle="1" w:styleId="240">
    <w:name w:val="Основной текст (24)"/>
    <w:basedOn w:val="a"/>
    <w:link w:val="24"/>
    <w:rsid w:val="00B07B5E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25">
    <w:name w:val="Основной текст (25)_"/>
    <w:basedOn w:val="a0"/>
    <w:link w:val="250"/>
    <w:rsid w:val="00691B95"/>
    <w:rPr>
      <w:rFonts w:ascii="Times New Roman" w:eastAsia="Times New Roman" w:hAnsi="Times New Roman" w:cs="Times New Roman"/>
      <w:sz w:val="8"/>
      <w:szCs w:val="8"/>
      <w:shd w:val="clear" w:color="auto" w:fill="FFFFFF"/>
    </w:rPr>
  </w:style>
  <w:style w:type="paragraph" w:customStyle="1" w:styleId="250">
    <w:name w:val="Основной текст (25)"/>
    <w:basedOn w:val="a"/>
    <w:link w:val="25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8"/>
      <w:szCs w:val="8"/>
    </w:rPr>
  </w:style>
  <w:style w:type="character" w:customStyle="1" w:styleId="27">
    <w:name w:val="Основной текст (27)_"/>
    <w:basedOn w:val="a0"/>
    <w:link w:val="270"/>
    <w:rsid w:val="00691B95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270">
    <w:name w:val="Основной текст (27)"/>
    <w:basedOn w:val="a"/>
    <w:link w:val="27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26">
    <w:name w:val="Основной текст (26)_"/>
    <w:basedOn w:val="a0"/>
    <w:link w:val="260"/>
    <w:rsid w:val="00691B95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260">
    <w:name w:val="Основной текст (26)"/>
    <w:basedOn w:val="a"/>
    <w:link w:val="26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300">
    <w:name w:val="Основной текст (30)_"/>
    <w:basedOn w:val="a0"/>
    <w:link w:val="301"/>
    <w:rsid w:val="00691B95"/>
    <w:rPr>
      <w:rFonts w:ascii="Gungsuh" w:eastAsia="Gungsuh" w:hAnsi="Gungsuh" w:cs="Gungsuh"/>
      <w:sz w:val="8"/>
      <w:szCs w:val="8"/>
      <w:shd w:val="clear" w:color="auto" w:fill="FFFFFF"/>
    </w:rPr>
  </w:style>
  <w:style w:type="character" w:customStyle="1" w:styleId="28">
    <w:name w:val="Основной текст (28)_"/>
    <w:basedOn w:val="a0"/>
    <w:link w:val="280"/>
    <w:rsid w:val="00691B95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301">
    <w:name w:val="Основной текст (30)"/>
    <w:basedOn w:val="a"/>
    <w:link w:val="300"/>
    <w:rsid w:val="00691B95"/>
    <w:pPr>
      <w:shd w:val="clear" w:color="auto" w:fill="FFFFFF"/>
      <w:spacing w:after="0" w:line="0" w:lineRule="atLeast"/>
    </w:pPr>
    <w:rPr>
      <w:rFonts w:ascii="Gungsuh" w:eastAsia="Gungsuh" w:hAnsi="Gungsuh" w:cs="Gungsuh"/>
      <w:sz w:val="8"/>
      <w:szCs w:val="8"/>
    </w:rPr>
  </w:style>
  <w:style w:type="paragraph" w:customStyle="1" w:styleId="280">
    <w:name w:val="Основной текст (28)"/>
    <w:basedOn w:val="a"/>
    <w:link w:val="28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29">
    <w:name w:val="Основной текст (29)_"/>
    <w:basedOn w:val="a0"/>
    <w:link w:val="290"/>
    <w:rsid w:val="00691B95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paragraph" w:customStyle="1" w:styleId="290">
    <w:name w:val="Основной текст (29)"/>
    <w:basedOn w:val="a"/>
    <w:link w:val="29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character" w:customStyle="1" w:styleId="310">
    <w:name w:val="Основной текст (31)_"/>
    <w:basedOn w:val="a0"/>
    <w:link w:val="311"/>
    <w:rsid w:val="00691B95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paragraph" w:customStyle="1" w:styleId="311">
    <w:name w:val="Основной текст (31)"/>
    <w:basedOn w:val="a"/>
    <w:link w:val="310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character" w:customStyle="1" w:styleId="33">
    <w:name w:val="Основной текст (33)_"/>
    <w:basedOn w:val="a0"/>
    <w:link w:val="330"/>
    <w:rsid w:val="00691B95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330">
    <w:name w:val="Основной текст (33)"/>
    <w:basedOn w:val="a"/>
    <w:link w:val="33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character" w:customStyle="1" w:styleId="34">
    <w:name w:val="Основной текст (34)_"/>
    <w:basedOn w:val="a0"/>
    <w:link w:val="340"/>
    <w:rsid w:val="00691B95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character" w:customStyle="1" w:styleId="35">
    <w:name w:val="Основной текст (35)_"/>
    <w:basedOn w:val="a0"/>
    <w:link w:val="350"/>
    <w:rsid w:val="00691B95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340">
    <w:name w:val="Основной текст (34)"/>
    <w:basedOn w:val="a"/>
    <w:link w:val="34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paragraph" w:customStyle="1" w:styleId="350">
    <w:name w:val="Основной текст (35)"/>
    <w:basedOn w:val="a"/>
    <w:link w:val="35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37">
    <w:name w:val="Основной текст (37)_"/>
    <w:basedOn w:val="a0"/>
    <w:link w:val="370"/>
    <w:rsid w:val="00691B95"/>
    <w:rPr>
      <w:rFonts w:ascii="Times New Roman" w:eastAsia="Times New Roman" w:hAnsi="Times New Roman" w:cs="Times New Roman"/>
      <w:sz w:val="9"/>
      <w:szCs w:val="9"/>
      <w:shd w:val="clear" w:color="auto" w:fill="FFFFFF"/>
    </w:rPr>
  </w:style>
  <w:style w:type="paragraph" w:customStyle="1" w:styleId="370">
    <w:name w:val="Основной текст (37)"/>
    <w:basedOn w:val="a"/>
    <w:link w:val="37"/>
    <w:rsid w:val="00691B95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9"/>
      <w:szCs w:val="9"/>
    </w:rPr>
  </w:style>
  <w:style w:type="paragraph" w:customStyle="1" w:styleId="43">
    <w:name w:val="Основной текст4"/>
    <w:basedOn w:val="a"/>
    <w:rsid w:val="00AA4B43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color w:val="000000"/>
      <w:sz w:val="23"/>
      <w:szCs w:val="23"/>
      <w:lang w:val="tt-RU" w:eastAsia="ru-RU"/>
    </w:rPr>
  </w:style>
  <w:style w:type="paragraph" w:styleId="af8">
    <w:name w:val="header"/>
    <w:basedOn w:val="a"/>
    <w:link w:val="af9"/>
    <w:uiPriority w:val="99"/>
    <w:unhideWhenUsed/>
    <w:rsid w:val="00F73375"/>
    <w:pPr>
      <w:tabs>
        <w:tab w:val="center" w:pos="4677"/>
        <w:tab w:val="right" w:pos="9355"/>
      </w:tabs>
      <w:spacing w:after="0"/>
    </w:pPr>
  </w:style>
  <w:style w:type="character" w:customStyle="1" w:styleId="af9">
    <w:name w:val="Верхний колонтитул Знак"/>
    <w:basedOn w:val="a0"/>
    <w:link w:val="af8"/>
    <w:uiPriority w:val="99"/>
    <w:rsid w:val="00F73375"/>
  </w:style>
  <w:style w:type="paragraph" w:styleId="afa">
    <w:name w:val="footer"/>
    <w:basedOn w:val="a"/>
    <w:link w:val="afb"/>
    <w:uiPriority w:val="99"/>
    <w:unhideWhenUsed/>
    <w:rsid w:val="00F73375"/>
    <w:pPr>
      <w:tabs>
        <w:tab w:val="center" w:pos="4677"/>
        <w:tab w:val="right" w:pos="9355"/>
      </w:tabs>
      <w:spacing w:after="0"/>
    </w:pPr>
  </w:style>
  <w:style w:type="character" w:customStyle="1" w:styleId="afb">
    <w:name w:val="Нижний колонтитул Знак"/>
    <w:basedOn w:val="a0"/>
    <w:link w:val="afa"/>
    <w:uiPriority w:val="99"/>
    <w:rsid w:val="00F73375"/>
  </w:style>
  <w:style w:type="paragraph" w:styleId="afc">
    <w:name w:val="Balloon Text"/>
    <w:basedOn w:val="a"/>
    <w:link w:val="afd"/>
    <w:uiPriority w:val="99"/>
    <w:semiHidden/>
    <w:unhideWhenUsed/>
    <w:rsid w:val="00AE2C83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fd">
    <w:name w:val="Текст выноски Знак"/>
    <w:basedOn w:val="a0"/>
    <w:link w:val="afc"/>
    <w:uiPriority w:val="99"/>
    <w:semiHidden/>
    <w:rsid w:val="00AE2C83"/>
    <w:rPr>
      <w:rFonts w:ascii="Segoe UI" w:hAnsi="Segoe UI" w:cs="Segoe UI"/>
      <w:sz w:val="18"/>
      <w:szCs w:val="18"/>
    </w:rPr>
  </w:style>
  <w:style w:type="character" w:customStyle="1" w:styleId="71">
    <w:name w:val="Основной текст (7)_"/>
    <w:basedOn w:val="a0"/>
    <w:link w:val="72"/>
    <w:rsid w:val="00BB246B"/>
    <w:rPr>
      <w:rFonts w:ascii="Verdana" w:eastAsia="Verdana" w:hAnsi="Verdana" w:cs="Verdana"/>
      <w:sz w:val="19"/>
      <w:szCs w:val="19"/>
      <w:shd w:val="clear" w:color="auto" w:fill="FFFFFF"/>
    </w:rPr>
  </w:style>
  <w:style w:type="paragraph" w:customStyle="1" w:styleId="36">
    <w:name w:val="Основной текст3"/>
    <w:basedOn w:val="a"/>
    <w:rsid w:val="00BB246B"/>
    <w:pPr>
      <w:shd w:val="clear" w:color="auto" w:fill="FFFFFF"/>
      <w:spacing w:before="3480" w:after="0" w:line="0" w:lineRule="atLeast"/>
      <w:ind w:hanging="300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72">
    <w:name w:val="Основной текст (7)"/>
    <w:basedOn w:val="a"/>
    <w:link w:val="71"/>
    <w:rsid w:val="00BB246B"/>
    <w:pPr>
      <w:shd w:val="clear" w:color="auto" w:fill="FFFFFF"/>
      <w:spacing w:after="0" w:line="0" w:lineRule="atLeast"/>
    </w:pPr>
    <w:rPr>
      <w:rFonts w:ascii="Verdana" w:eastAsia="Verdana" w:hAnsi="Verdana" w:cs="Verdana"/>
      <w:sz w:val="19"/>
      <w:szCs w:val="19"/>
    </w:rPr>
  </w:style>
  <w:style w:type="character" w:customStyle="1" w:styleId="140">
    <w:name w:val="Основной текст (14)_"/>
    <w:basedOn w:val="a0"/>
    <w:link w:val="141"/>
    <w:rsid w:val="00BB246B"/>
    <w:rPr>
      <w:rFonts w:ascii="Times New Roman" w:eastAsia="Times New Roman" w:hAnsi="Times New Roman" w:cs="Times New Roman"/>
      <w:sz w:val="10"/>
      <w:szCs w:val="10"/>
      <w:shd w:val="clear" w:color="auto" w:fill="FFFFFF"/>
    </w:rPr>
  </w:style>
  <w:style w:type="paragraph" w:customStyle="1" w:styleId="141">
    <w:name w:val="Основной текст (14)"/>
    <w:basedOn w:val="a"/>
    <w:link w:val="140"/>
    <w:rsid w:val="00BB246B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0"/>
      <w:szCs w:val="10"/>
    </w:rPr>
  </w:style>
  <w:style w:type="character" w:customStyle="1" w:styleId="200">
    <w:name w:val="Основной текст (20)_"/>
    <w:basedOn w:val="a0"/>
    <w:link w:val="201"/>
    <w:rsid w:val="00BB246B"/>
    <w:rPr>
      <w:rFonts w:ascii="Times New Roman" w:eastAsia="Times New Roman" w:hAnsi="Times New Roman" w:cs="Times New Roman"/>
      <w:sz w:val="11"/>
      <w:szCs w:val="11"/>
      <w:shd w:val="clear" w:color="auto" w:fill="FFFFFF"/>
    </w:rPr>
  </w:style>
  <w:style w:type="paragraph" w:customStyle="1" w:styleId="201">
    <w:name w:val="Основной текст (20)"/>
    <w:basedOn w:val="a"/>
    <w:link w:val="200"/>
    <w:rsid w:val="00BB246B"/>
    <w:pPr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11"/>
      <w:szCs w:val="11"/>
    </w:rPr>
  </w:style>
  <w:style w:type="character" w:customStyle="1" w:styleId="14pt">
    <w:name w:val="Основной текст + 14 pt"/>
    <w:basedOn w:val="af6"/>
    <w:rsid w:val="00BB246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  <w:shd w:val="clear" w:color="auto" w:fill="FFFFFF"/>
    </w:rPr>
  </w:style>
  <w:style w:type="numbering" w:customStyle="1" w:styleId="1a">
    <w:name w:val="Нет списка1"/>
    <w:next w:val="a2"/>
    <w:uiPriority w:val="99"/>
    <w:semiHidden/>
    <w:unhideWhenUsed/>
    <w:rsid w:val="00BB246B"/>
  </w:style>
  <w:style w:type="paragraph" w:styleId="afe">
    <w:name w:val="Normal (Web)"/>
    <w:basedOn w:val="a"/>
    <w:semiHidden/>
    <w:unhideWhenUsed/>
    <w:rsid w:val="00BB246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b">
    <w:name w:val="Сетка таблицы1"/>
    <w:basedOn w:val="a1"/>
    <w:next w:val="af5"/>
    <w:uiPriority w:val="59"/>
    <w:rsid w:val="00BB246B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Сетка таблицы2"/>
    <w:basedOn w:val="a1"/>
    <w:next w:val="af5"/>
    <w:uiPriority w:val="59"/>
    <w:rsid w:val="00BB246B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a">
    <w:name w:val="Нет списка2"/>
    <w:next w:val="a2"/>
    <w:uiPriority w:val="99"/>
    <w:semiHidden/>
    <w:unhideWhenUsed/>
    <w:rsid w:val="00BB246B"/>
  </w:style>
  <w:style w:type="table" w:customStyle="1" w:styleId="38">
    <w:name w:val="Сетка таблицы3"/>
    <w:basedOn w:val="a1"/>
    <w:next w:val="af5"/>
    <w:uiPriority w:val="59"/>
    <w:rsid w:val="00BB246B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1">
    <w:name w:val="Нет списка11"/>
    <w:next w:val="a2"/>
    <w:uiPriority w:val="99"/>
    <w:semiHidden/>
    <w:unhideWhenUsed/>
    <w:rsid w:val="00BB246B"/>
  </w:style>
  <w:style w:type="table" w:customStyle="1" w:styleId="112">
    <w:name w:val="Сетка таблицы11"/>
    <w:basedOn w:val="a1"/>
    <w:next w:val="af5"/>
    <w:uiPriority w:val="59"/>
    <w:rsid w:val="00BB246B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2">
    <w:name w:val="Сетка таблицы21"/>
    <w:basedOn w:val="a1"/>
    <w:next w:val="af5"/>
    <w:uiPriority w:val="59"/>
    <w:rsid w:val="00BB246B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">
    <w:name w:val="footnote text"/>
    <w:basedOn w:val="a"/>
    <w:link w:val="aff0"/>
    <w:semiHidden/>
    <w:rsid w:val="006175E9"/>
    <w:pPr>
      <w:spacing w:after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0">
    <w:name w:val="Текст сноски Знак"/>
    <w:basedOn w:val="a0"/>
    <w:link w:val="aff"/>
    <w:semiHidden/>
    <w:rsid w:val="006175E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1">
    <w:name w:val="footnote reference"/>
    <w:semiHidden/>
    <w:rsid w:val="006175E9"/>
    <w:rPr>
      <w:vertAlign w:val="superscript"/>
    </w:rPr>
  </w:style>
  <w:style w:type="character" w:styleId="aff2">
    <w:name w:val="page number"/>
    <w:basedOn w:val="a0"/>
    <w:rsid w:val="00AF2724"/>
  </w:style>
  <w:style w:type="table" w:customStyle="1" w:styleId="121">
    <w:name w:val="Сетка таблицы12"/>
    <w:basedOn w:val="a1"/>
    <w:uiPriority w:val="59"/>
    <w:rsid w:val="00796155"/>
    <w:pPr>
      <w:spacing w:after="0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101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2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tt.wikipedia.org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4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www.kitap.net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hyperlink" Target="http://belem.ru/" TargetMode="Externa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tatarplane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B4F44A-00C0-48E8-ACF9-3023718E8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1162</TotalTime>
  <Pages>1</Pages>
  <Words>3541</Words>
  <Characters>20187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23681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Ayrat</dc:creator>
  <cp:keywords/>
  <dc:description/>
  <cp:lastModifiedBy>Хамдия</cp:lastModifiedBy>
  <cp:revision>152</cp:revision>
  <cp:lastPrinted>2008-01-01T21:46:00Z</cp:lastPrinted>
  <dcterms:created xsi:type="dcterms:W3CDTF">2017-08-31T11:15:00Z</dcterms:created>
  <dcterms:modified xsi:type="dcterms:W3CDTF">2025-11-10T18:14:00Z</dcterms:modified>
</cp:coreProperties>
</file>